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EDA" w:rsidRPr="004046D8" w:rsidRDefault="00437EDA" w:rsidP="00437EDA">
      <w:pPr>
        <w:jc w:val="center"/>
        <w:rPr>
          <w:lang w:val="kk-KZ"/>
        </w:rPr>
      </w:pPr>
      <w:r w:rsidRPr="004046D8">
        <w:rPr>
          <w:lang w:val="kk-KZ"/>
        </w:rPr>
        <w:t>Әл-Фараби атындағы Қазақ ұлттық университеті</w:t>
      </w:r>
    </w:p>
    <w:p w:rsidR="00437EDA" w:rsidRPr="004046D8" w:rsidRDefault="00437EDA" w:rsidP="00437EDA">
      <w:pPr>
        <w:jc w:val="center"/>
        <w:rPr>
          <w:lang w:val="kk-KZ"/>
        </w:rPr>
      </w:pPr>
      <w:r w:rsidRPr="004046D8">
        <w:rPr>
          <w:lang w:val="kk-KZ"/>
        </w:rPr>
        <w:t>Шығыстану факультеті</w:t>
      </w:r>
    </w:p>
    <w:p w:rsidR="00437EDA" w:rsidRPr="004046D8" w:rsidRDefault="00437EDA" w:rsidP="00437EDA">
      <w:pPr>
        <w:jc w:val="center"/>
        <w:rPr>
          <w:lang w:val="kk-KZ"/>
        </w:rPr>
      </w:pPr>
      <w:r w:rsidRPr="004046D8">
        <w:rPr>
          <w:lang w:val="kk-KZ"/>
        </w:rPr>
        <w:t>Қытайтану кафедрасы</w:t>
      </w:r>
    </w:p>
    <w:p w:rsidR="00437EDA" w:rsidRPr="004046D8" w:rsidRDefault="0016722A" w:rsidP="005D46DB">
      <w:pPr>
        <w:tabs>
          <w:tab w:val="left" w:pos="2977"/>
          <w:tab w:val="left" w:pos="3261"/>
        </w:tabs>
        <w:ind w:right="480"/>
        <w:jc w:val="center"/>
        <w:rPr>
          <w:bCs/>
          <w:lang w:val="kk-KZ"/>
        </w:rPr>
      </w:pPr>
      <w:r w:rsidRPr="004046D8">
        <w:rPr>
          <w:lang w:val="kk-KZ"/>
        </w:rPr>
        <w:t>«</w:t>
      </w:r>
      <w:r w:rsidR="00FD714D" w:rsidRPr="00FD714D">
        <w:rPr>
          <w:bCs/>
          <w:color w:val="000000"/>
          <w:sz w:val="22"/>
          <w:szCs w:val="22"/>
          <w:lang w:val="kk-KZ"/>
        </w:rPr>
        <w:t>5B020700–Аударма ісі</w:t>
      </w:r>
      <w:r w:rsidRPr="004046D8">
        <w:rPr>
          <w:lang w:val="kk-KZ"/>
        </w:rPr>
        <w:t xml:space="preserve">» </w:t>
      </w:r>
      <w:r w:rsidR="005D46DB" w:rsidRPr="004046D8">
        <w:rPr>
          <w:rFonts w:eastAsia="MS Mincho"/>
          <w:lang w:val="kk-KZ" w:eastAsia="ja-JP"/>
        </w:rPr>
        <w:t xml:space="preserve"> мамандығы бойынша білім беру бағдарламасы</w:t>
      </w:r>
    </w:p>
    <w:p w:rsidR="005D46DB" w:rsidRPr="0098215F" w:rsidRDefault="00437EDA" w:rsidP="00437EDA">
      <w:pPr>
        <w:autoSpaceDE w:val="0"/>
        <w:autoSpaceDN w:val="0"/>
        <w:adjustRightInd w:val="0"/>
        <w:jc w:val="center"/>
        <w:rPr>
          <w:b/>
          <w:bCs/>
          <w:lang w:val="kk-KZ"/>
        </w:rPr>
      </w:pPr>
      <w:r w:rsidRPr="0098215F">
        <w:rPr>
          <w:b/>
          <w:bCs/>
          <w:lang w:val="kk-KZ"/>
        </w:rPr>
        <w:t>Силлабус</w:t>
      </w:r>
    </w:p>
    <w:p w:rsidR="00123F01" w:rsidRDefault="005D46DB" w:rsidP="0016722A">
      <w:pPr>
        <w:autoSpaceDE w:val="0"/>
        <w:autoSpaceDN w:val="0"/>
        <w:adjustRightInd w:val="0"/>
        <w:jc w:val="center"/>
        <w:rPr>
          <w:b/>
          <w:lang w:val="kk-KZ"/>
        </w:rPr>
      </w:pPr>
      <w:r w:rsidRPr="0098215F">
        <w:rPr>
          <w:b/>
          <w:lang w:val="kk-KZ"/>
        </w:rPr>
        <w:t>(</w:t>
      </w:r>
      <w:r w:rsidR="00BB5F51" w:rsidRPr="00BB5F51">
        <w:rPr>
          <w:b/>
          <w:lang w:val="kk-KZ" w:eastAsia="zh-CN"/>
        </w:rPr>
        <w:t>MIO3203</w:t>
      </w:r>
      <w:r w:rsidRPr="0098215F">
        <w:rPr>
          <w:b/>
          <w:lang w:val="kk-KZ"/>
        </w:rPr>
        <w:t xml:space="preserve">) </w:t>
      </w:r>
      <w:r w:rsidR="00123F01" w:rsidRPr="00123F01">
        <w:rPr>
          <w:b/>
          <w:lang w:val="kk-KZ"/>
        </w:rPr>
        <w:t>Шетелдік білім беру методикасы</w:t>
      </w:r>
    </w:p>
    <w:p w:rsidR="00437EDA" w:rsidRPr="0098215F" w:rsidRDefault="004B2E97" w:rsidP="0016722A">
      <w:pPr>
        <w:autoSpaceDE w:val="0"/>
        <w:autoSpaceDN w:val="0"/>
        <w:adjustRightInd w:val="0"/>
        <w:jc w:val="center"/>
        <w:rPr>
          <w:b/>
          <w:bCs/>
          <w:lang w:val="kk-KZ"/>
        </w:rPr>
      </w:pPr>
      <w:r w:rsidRPr="0098215F">
        <w:rPr>
          <w:b/>
          <w:bCs/>
          <w:lang w:val="kk-KZ"/>
        </w:rPr>
        <w:t>К</w:t>
      </w:r>
      <w:r w:rsidR="005C326E" w:rsidRPr="0098215F">
        <w:rPr>
          <w:b/>
          <w:bCs/>
          <w:lang w:val="kk-KZ"/>
        </w:rPr>
        <w:t>үз</w:t>
      </w:r>
      <w:r w:rsidRPr="0098215F">
        <w:rPr>
          <w:b/>
          <w:bCs/>
          <w:lang w:val="kk-KZ"/>
        </w:rPr>
        <w:t>гі</w:t>
      </w:r>
      <w:r w:rsidR="005C326E" w:rsidRPr="0098215F">
        <w:rPr>
          <w:b/>
          <w:bCs/>
          <w:lang w:val="kk-KZ"/>
        </w:rPr>
        <w:t xml:space="preserve"> семестр  201</w:t>
      </w:r>
      <w:r w:rsidR="005C326E" w:rsidRPr="0098215F">
        <w:rPr>
          <w:b/>
          <w:bCs/>
          <w:lang w:val="en-US"/>
        </w:rPr>
        <w:t>8</w:t>
      </w:r>
      <w:r w:rsidR="005C326E" w:rsidRPr="0098215F">
        <w:rPr>
          <w:b/>
          <w:bCs/>
          <w:lang w:val="kk-KZ"/>
        </w:rPr>
        <w:t>-2019</w:t>
      </w:r>
      <w:r w:rsidR="00437EDA" w:rsidRPr="0098215F">
        <w:rPr>
          <w:b/>
          <w:bCs/>
          <w:lang w:val="kk-KZ"/>
        </w:rPr>
        <w:t xml:space="preserve"> оқу жылы</w:t>
      </w:r>
    </w:p>
    <w:p w:rsidR="00437EDA" w:rsidRPr="0098215F" w:rsidRDefault="00437EDA" w:rsidP="00437EDA">
      <w:pPr>
        <w:jc w:val="center"/>
        <w:rPr>
          <w:b/>
          <w:bCs/>
          <w:lang w:val="kk-KZ"/>
        </w:r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1559"/>
        <w:gridCol w:w="920"/>
        <w:gridCol w:w="945"/>
        <w:gridCol w:w="828"/>
        <w:gridCol w:w="117"/>
        <w:gridCol w:w="945"/>
        <w:gridCol w:w="214"/>
        <w:gridCol w:w="1186"/>
        <w:gridCol w:w="1224"/>
      </w:tblGrid>
      <w:tr w:rsidR="00437EDA" w:rsidRPr="0098215F" w:rsidTr="00E44420">
        <w:trPr>
          <w:trHeight w:val="265"/>
        </w:trPr>
        <w:tc>
          <w:tcPr>
            <w:tcW w:w="2127" w:type="dxa"/>
            <w:vMerge w:val="restart"/>
            <w:tcBorders>
              <w:top w:val="single" w:sz="4" w:space="0" w:color="000000"/>
              <w:left w:val="single" w:sz="4" w:space="0" w:color="000000"/>
              <w:bottom w:val="single" w:sz="4" w:space="0" w:color="000000"/>
              <w:right w:val="single" w:sz="4" w:space="0" w:color="000000"/>
            </w:tcBorders>
          </w:tcPr>
          <w:p w:rsidR="00437EDA" w:rsidRPr="0098215F" w:rsidRDefault="00437EDA" w:rsidP="001A2021">
            <w:pPr>
              <w:autoSpaceDE w:val="0"/>
              <w:autoSpaceDN w:val="0"/>
              <w:adjustRightInd w:val="0"/>
              <w:rPr>
                <w:bCs/>
                <w:lang w:val="kk-KZ"/>
              </w:rPr>
            </w:pPr>
            <w:r w:rsidRPr="0098215F">
              <w:rPr>
                <w:bCs/>
                <w:lang w:val="kk-KZ"/>
              </w:rPr>
              <w:t>Пән коды</w:t>
            </w:r>
          </w:p>
        </w:tc>
        <w:tc>
          <w:tcPr>
            <w:tcW w:w="1559" w:type="dxa"/>
            <w:vMerge w:val="restart"/>
            <w:tcBorders>
              <w:top w:val="single" w:sz="4" w:space="0" w:color="000000"/>
              <w:left w:val="single" w:sz="4" w:space="0" w:color="000000"/>
              <w:bottom w:val="single" w:sz="4" w:space="0" w:color="000000"/>
              <w:right w:val="single" w:sz="4" w:space="0" w:color="000000"/>
            </w:tcBorders>
          </w:tcPr>
          <w:p w:rsidR="00437EDA" w:rsidRPr="0098215F" w:rsidRDefault="00437EDA" w:rsidP="001A2021">
            <w:pPr>
              <w:autoSpaceDE w:val="0"/>
              <w:autoSpaceDN w:val="0"/>
              <w:adjustRightInd w:val="0"/>
              <w:rPr>
                <w:bCs/>
                <w:lang w:val="kk-KZ"/>
              </w:rPr>
            </w:pPr>
            <w:r w:rsidRPr="0098215F">
              <w:rPr>
                <w:bCs/>
                <w:lang w:val="kk-KZ"/>
              </w:rPr>
              <w:t>Пән атауы</w:t>
            </w:r>
          </w:p>
        </w:tc>
        <w:tc>
          <w:tcPr>
            <w:tcW w:w="920" w:type="dxa"/>
            <w:vMerge w:val="restart"/>
            <w:tcBorders>
              <w:top w:val="single" w:sz="4" w:space="0" w:color="000000"/>
              <w:left w:val="single" w:sz="4" w:space="0" w:color="000000"/>
              <w:bottom w:val="single" w:sz="4" w:space="0" w:color="000000"/>
              <w:right w:val="single" w:sz="4" w:space="0" w:color="000000"/>
            </w:tcBorders>
          </w:tcPr>
          <w:p w:rsidR="00437EDA" w:rsidRPr="0098215F" w:rsidRDefault="00437EDA" w:rsidP="001A2021">
            <w:pPr>
              <w:autoSpaceDE w:val="0"/>
              <w:autoSpaceDN w:val="0"/>
              <w:adjustRightInd w:val="0"/>
              <w:rPr>
                <w:bCs/>
                <w:lang w:val="kk-KZ"/>
              </w:rPr>
            </w:pPr>
            <w:r w:rsidRPr="0098215F">
              <w:rPr>
                <w:bCs/>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tcPr>
          <w:p w:rsidR="00437EDA" w:rsidRPr="0098215F" w:rsidRDefault="00437EDA" w:rsidP="001A2021">
            <w:pPr>
              <w:autoSpaceDE w:val="0"/>
              <w:autoSpaceDN w:val="0"/>
              <w:adjustRightInd w:val="0"/>
              <w:rPr>
                <w:bCs/>
                <w:lang w:val="kk-KZ"/>
              </w:rPr>
            </w:pPr>
            <w:r w:rsidRPr="0098215F">
              <w:rPr>
                <w:bCs/>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437EDA" w:rsidRPr="0098215F" w:rsidRDefault="00437EDA" w:rsidP="001A2021">
            <w:pPr>
              <w:autoSpaceDE w:val="0"/>
              <w:autoSpaceDN w:val="0"/>
              <w:adjustRightInd w:val="0"/>
              <w:rPr>
                <w:bCs/>
                <w:lang w:val="kk-KZ"/>
              </w:rPr>
            </w:pPr>
            <w:r w:rsidRPr="0098215F">
              <w:rPr>
                <w:bCs/>
                <w:lang w:val="kk-KZ"/>
              </w:rPr>
              <w:t>Кредит саны</w:t>
            </w:r>
          </w:p>
        </w:tc>
        <w:tc>
          <w:tcPr>
            <w:tcW w:w="1224" w:type="dxa"/>
            <w:vMerge w:val="restart"/>
            <w:tcBorders>
              <w:top w:val="single" w:sz="4" w:space="0" w:color="000000"/>
              <w:left w:val="single" w:sz="4" w:space="0" w:color="000000"/>
              <w:bottom w:val="single" w:sz="4" w:space="0" w:color="000000"/>
              <w:right w:val="single" w:sz="4" w:space="0" w:color="000000"/>
            </w:tcBorders>
          </w:tcPr>
          <w:p w:rsidR="00437EDA" w:rsidRPr="0098215F" w:rsidRDefault="00211525" w:rsidP="001A2021">
            <w:pPr>
              <w:autoSpaceDE w:val="0"/>
              <w:autoSpaceDN w:val="0"/>
              <w:adjustRightInd w:val="0"/>
              <w:rPr>
                <w:bCs/>
                <w:lang w:val="kk-KZ"/>
              </w:rPr>
            </w:pPr>
            <w:r w:rsidRPr="00EF4EB6">
              <w:rPr>
                <w:bCs/>
                <w:lang w:val="kk-KZ"/>
              </w:rPr>
              <w:t>СOӨЖ</w:t>
            </w:r>
          </w:p>
        </w:tc>
      </w:tr>
      <w:tr w:rsidR="00437EDA" w:rsidRPr="0098215F" w:rsidTr="00E44420">
        <w:trPr>
          <w:trHeight w:val="265"/>
        </w:trPr>
        <w:tc>
          <w:tcPr>
            <w:tcW w:w="2127" w:type="dxa"/>
            <w:vMerge/>
            <w:tcBorders>
              <w:top w:val="single" w:sz="4" w:space="0" w:color="000000"/>
              <w:left w:val="single" w:sz="4" w:space="0" w:color="000000"/>
              <w:bottom w:val="single" w:sz="4" w:space="0" w:color="000000"/>
              <w:right w:val="single" w:sz="4" w:space="0" w:color="000000"/>
            </w:tcBorders>
          </w:tcPr>
          <w:p w:rsidR="00437EDA" w:rsidRPr="0098215F" w:rsidRDefault="00437EDA" w:rsidP="001A2021">
            <w:pPr>
              <w:autoSpaceDE w:val="0"/>
              <w:autoSpaceDN w:val="0"/>
              <w:adjustRightInd w:val="0"/>
              <w:jc w:val="center"/>
              <w:rPr>
                <w:bCs/>
                <w:lang w:val="kk-KZ"/>
              </w:rPr>
            </w:pPr>
          </w:p>
        </w:tc>
        <w:tc>
          <w:tcPr>
            <w:tcW w:w="1559" w:type="dxa"/>
            <w:vMerge/>
            <w:tcBorders>
              <w:top w:val="single" w:sz="4" w:space="0" w:color="000000"/>
              <w:left w:val="single" w:sz="4" w:space="0" w:color="000000"/>
              <w:bottom w:val="single" w:sz="4" w:space="0" w:color="000000"/>
              <w:right w:val="single" w:sz="4" w:space="0" w:color="000000"/>
            </w:tcBorders>
          </w:tcPr>
          <w:p w:rsidR="00437EDA" w:rsidRPr="0098215F" w:rsidRDefault="00437EDA" w:rsidP="001A2021">
            <w:pPr>
              <w:autoSpaceDE w:val="0"/>
              <w:autoSpaceDN w:val="0"/>
              <w:adjustRightInd w:val="0"/>
              <w:jc w:val="center"/>
              <w:rPr>
                <w:bCs/>
                <w:lang w:val="kk-KZ"/>
              </w:rPr>
            </w:pPr>
          </w:p>
        </w:tc>
        <w:tc>
          <w:tcPr>
            <w:tcW w:w="920" w:type="dxa"/>
            <w:vMerge/>
            <w:tcBorders>
              <w:top w:val="single" w:sz="4" w:space="0" w:color="000000"/>
              <w:left w:val="single" w:sz="4" w:space="0" w:color="000000"/>
              <w:bottom w:val="single" w:sz="4" w:space="0" w:color="000000"/>
              <w:right w:val="single" w:sz="4" w:space="0" w:color="000000"/>
            </w:tcBorders>
          </w:tcPr>
          <w:p w:rsidR="00437EDA" w:rsidRPr="0098215F" w:rsidRDefault="00437EDA" w:rsidP="001A2021">
            <w:pPr>
              <w:autoSpaceDE w:val="0"/>
              <w:autoSpaceDN w:val="0"/>
              <w:adjustRightInd w:val="0"/>
              <w:jc w:val="center"/>
              <w:rPr>
                <w:bCs/>
                <w:lang w:val="kk-KZ"/>
              </w:rPr>
            </w:pPr>
          </w:p>
        </w:tc>
        <w:tc>
          <w:tcPr>
            <w:tcW w:w="945" w:type="dxa"/>
            <w:tcBorders>
              <w:top w:val="single" w:sz="4" w:space="0" w:color="000000"/>
              <w:left w:val="single" w:sz="4" w:space="0" w:color="000000"/>
              <w:bottom w:val="single" w:sz="4" w:space="0" w:color="000000"/>
              <w:right w:val="single" w:sz="4" w:space="0" w:color="000000"/>
            </w:tcBorders>
          </w:tcPr>
          <w:p w:rsidR="00437EDA" w:rsidRPr="0098215F" w:rsidRDefault="00437EDA" w:rsidP="001A2021">
            <w:pPr>
              <w:autoSpaceDE w:val="0"/>
              <w:autoSpaceDN w:val="0"/>
              <w:adjustRightInd w:val="0"/>
              <w:jc w:val="center"/>
              <w:rPr>
                <w:bCs/>
                <w:lang w:val="kk-KZ"/>
              </w:rPr>
            </w:pPr>
            <w:r w:rsidRPr="0098215F">
              <w:rPr>
                <w:bCs/>
                <w:lang w:val="kk-KZ"/>
              </w:rPr>
              <w:t>Лек</w:t>
            </w:r>
          </w:p>
        </w:tc>
        <w:tc>
          <w:tcPr>
            <w:tcW w:w="945" w:type="dxa"/>
            <w:gridSpan w:val="2"/>
            <w:tcBorders>
              <w:top w:val="single" w:sz="4" w:space="0" w:color="000000"/>
              <w:left w:val="single" w:sz="4" w:space="0" w:color="000000"/>
              <w:bottom w:val="single" w:sz="4" w:space="0" w:color="000000"/>
              <w:right w:val="single" w:sz="4" w:space="0" w:color="000000"/>
            </w:tcBorders>
          </w:tcPr>
          <w:p w:rsidR="00437EDA" w:rsidRPr="0098215F" w:rsidRDefault="00437EDA" w:rsidP="001A2021">
            <w:pPr>
              <w:autoSpaceDE w:val="0"/>
              <w:autoSpaceDN w:val="0"/>
              <w:adjustRightInd w:val="0"/>
              <w:jc w:val="center"/>
              <w:rPr>
                <w:bCs/>
                <w:lang w:val="kk-KZ"/>
              </w:rPr>
            </w:pPr>
            <w:r w:rsidRPr="0098215F">
              <w:rPr>
                <w:bCs/>
                <w:lang w:val="kk-KZ"/>
              </w:rPr>
              <w:t>Практ</w:t>
            </w:r>
          </w:p>
        </w:tc>
        <w:tc>
          <w:tcPr>
            <w:tcW w:w="945" w:type="dxa"/>
            <w:tcBorders>
              <w:top w:val="single" w:sz="4" w:space="0" w:color="000000"/>
              <w:left w:val="single" w:sz="4" w:space="0" w:color="000000"/>
              <w:bottom w:val="single" w:sz="4" w:space="0" w:color="000000"/>
              <w:right w:val="single" w:sz="4" w:space="0" w:color="000000"/>
            </w:tcBorders>
          </w:tcPr>
          <w:p w:rsidR="00437EDA" w:rsidRPr="0098215F" w:rsidRDefault="00437EDA" w:rsidP="001A2021">
            <w:pPr>
              <w:autoSpaceDE w:val="0"/>
              <w:autoSpaceDN w:val="0"/>
              <w:adjustRightInd w:val="0"/>
              <w:jc w:val="center"/>
              <w:rPr>
                <w:bCs/>
                <w:lang w:val="kk-KZ"/>
              </w:rPr>
            </w:pPr>
            <w:r w:rsidRPr="0098215F">
              <w:rPr>
                <w:bCs/>
                <w:lang w:val="kk-KZ"/>
              </w:rPr>
              <w:t>Зертх.</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437EDA" w:rsidRPr="0098215F" w:rsidRDefault="00437EDA" w:rsidP="001A2021">
            <w:pPr>
              <w:autoSpaceDE w:val="0"/>
              <w:autoSpaceDN w:val="0"/>
              <w:adjustRightInd w:val="0"/>
              <w:jc w:val="center"/>
              <w:rPr>
                <w:bCs/>
                <w:lang w:val="kk-KZ"/>
              </w:rPr>
            </w:pPr>
          </w:p>
        </w:tc>
        <w:tc>
          <w:tcPr>
            <w:tcW w:w="1224" w:type="dxa"/>
            <w:vMerge/>
            <w:tcBorders>
              <w:top w:val="single" w:sz="4" w:space="0" w:color="000000"/>
              <w:left w:val="single" w:sz="4" w:space="0" w:color="000000"/>
              <w:bottom w:val="single" w:sz="4" w:space="0" w:color="000000"/>
              <w:right w:val="single" w:sz="4" w:space="0" w:color="000000"/>
            </w:tcBorders>
          </w:tcPr>
          <w:p w:rsidR="00437EDA" w:rsidRPr="0098215F" w:rsidRDefault="00437EDA" w:rsidP="001A2021">
            <w:pPr>
              <w:autoSpaceDE w:val="0"/>
              <w:autoSpaceDN w:val="0"/>
              <w:adjustRightInd w:val="0"/>
              <w:jc w:val="center"/>
              <w:rPr>
                <w:bCs/>
                <w:lang w:val="kk-KZ"/>
              </w:rPr>
            </w:pPr>
          </w:p>
        </w:tc>
      </w:tr>
      <w:tr w:rsidR="00437EDA" w:rsidRPr="0098215F" w:rsidTr="00E44420">
        <w:tc>
          <w:tcPr>
            <w:tcW w:w="2127" w:type="dxa"/>
            <w:tcBorders>
              <w:top w:val="single" w:sz="4" w:space="0" w:color="000000"/>
              <w:left w:val="single" w:sz="4" w:space="0" w:color="000000"/>
              <w:bottom w:val="single" w:sz="4" w:space="0" w:color="000000"/>
              <w:right w:val="single" w:sz="4" w:space="0" w:color="000000"/>
            </w:tcBorders>
          </w:tcPr>
          <w:p w:rsidR="00437EDA" w:rsidRPr="0098215F" w:rsidRDefault="00437EDA" w:rsidP="001A2021">
            <w:pPr>
              <w:autoSpaceDE w:val="0"/>
              <w:autoSpaceDN w:val="0"/>
              <w:adjustRightInd w:val="0"/>
              <w:jc w:val="center"/>
              <w:rPr>
                <w:bCs/>
                <w:lang w:val="kk-KZ"/>
              </w:rPr>
            </w:pPr>
          </w:p>
          <w:p w:rsidR="00437EDA" w:rsidRPr="0098215F" w:rsidRDefault="00BB5F51" w:rsidP="001A2021">
            <w:pPr>
              <w:jc w:val="center"/>
              <w:rPr>
                <w:lang w:val="en-US"/>
              </w:rPr>
            </w:pPr>
            <w:r>
              <w:rPr>
                <w:lang w:val="en-US" w:eastAsia="zh-CN"/>
              </w:rPr>
              <w:t>MIO3203</w:t>
            </w:r>
          </w:p>
        </w:tc>
        <w:tc>
          <w:tcPr>
            <w:tcW w:w="1559" w:type="dxa"/>
            <w:tcBorders>
              <w:top w:val="single" w:sz="4" w:space="0" w:color="000000"/>
              <w:left w:val="single" w:sz="4" w:space="0" w:color="000000"/>
              <w:bottom w:val="single" w:sz="4" w:space="0" w:color="000000"/>
              <w:right w:val="single" w:sz="4" w:space="0" w:color="000000"/>
            </w:tcBorders>
          </w:tcPr>
          <w:p w:rsidR="00437EDA" w:rsidRPr="0098215F" w:rsidRDefault="002C4A4C" w:rsidP="001A2021">
            <w:pPr>
              <w:autoSpaceDE w:val="0"/>
              <w:autoSpaceDN w:val="0"/>
              <w:adjustRightInd w:val="0"/>
              <w:rPr>
                <w:lang w:val="kk-KZ"/>
              </w:rPr>
            </w:pPr>
            <w:r w:rsidRPr="002C4A4C">
              <w:rPr>
                <w:lang w:val="kk-KZ"/>
              </w:rPr>
              <w:t>Шетелдік білім беру методикасы</w:t>
            </w:r>
            <w:bookmarkStart w:id="0" w:name="_GoBack"/>
            <w:bookmarkEnd w:id="0"/>
          </w:p>
        </w:tc>
        <w:tc>
          <w:tcPr>
            <w:tcW w:w="920" w:type="dxa"/>
            <w:tcBorders>
              <w:top w:val="single" w:sz="4" w:space="0" w:color="000000"/>
              <w:left w:val="single" w:sz="4" w:space="0" w:color="000000"/>
              <w:bottom w:val="single" w:sz="4" w:space="0" w:color="000000"/>
              <w:right w:val="single" w:sz="4" w:space="0" w:color="000000"/>
            </w:tcBorders>
          </w:tcPr>
          <w:p w:rsidR="00437EDA" w:rsidRPr="0098215F" w:rsidRDefault="00EA4A91" w:rsidP="001A2021">
            <w:pPr>
              <w:autoSpaceDE w:val="0"/>
              <w:autoSpaceDN w:val="0"/>
              <w:adjustRightInd w:val="0"/>
              <w:jc w:val="center"/>
              <w:rPr>
                <w:lang w:val="en-US"/>
              </w:rPr>
            </w:pPr>
            <w:r w:rsidRPr="0098215F">
              <w:rPr>
                <w:lang w:val="en-US"/>
              </w:rPr>
              <w:t>TK</w:t>
            </w:r>
          </w:p>
        </w:tc>
        <w:tc>
          <w:tcPr>
            <w:tcW w:w="945" w:type="dxa"/>
            <w:tcBorders>
              <w:top w:val="single" w:sz="4" w:space="0" w:color="000000"/>
              <w:left w:val="single" w:sz="4" w:space="0" w:color="000000"/>
              <w:bottom w:val="single" w:sz="4" w:space="0" w:color="000000"/>
              <w:right w:val="single" w:sz="4" w:space="0" w:color="000000"/>
            </w:tcBorders>
          </w:tcPr>
          <w:p w:rsidR="00437EDA" w:rsidRPr="0098215F" w:rsidRDefault="00EA4A91" w:rsidP="001A2021">
            <w:pPr>
              <w:autoSpaceDE w:val="0"/>
              <w:autoSpaceDN w:val="0"/>
              <w:adjustRightInd w:val="0"/>
              <w:jc w:val="center"/>
              <w:rPr>
                <w:lang w:val="en-US"/>
              </w:rPr>
            </w:pPr>
            <w:r w:rsidRPr="0098215F">
              <w:rPr>
                <w:lang w:val="en-US"/>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437EDA" w:rsidRPr="0098215F" w:rsidRDefault="00EA4A91" w:rsidP="001A2021">
            <w:pPr>
              <w:autoSpaceDE w:val="0"/>
              <w:autoSpaceDN w:val="0"/>
              <w:adjustRightInd w:val="0"/>
              <w:jc w:val="center"/>
              <w:rPr>
                <w:lang w:val="en-US"/>
              </w:rPr>
            </w:pPr>
            <w:r w:rsidRPr="0098215F">
              <w:rPr>
                <w:lang w:val="en-US"/>
              </w:rPr>
              <w:t>2</w:t>
            </w:r>
          </w:p>
        </w:tc>
        <w:tc>
          <w:tcPr>
            <w:tcW w:w="945" w:type="dxa"/>
            <w:tcBorders>
              <w:top w:val="single" w:sz="4" w:space="0" w:color="000000"/>
              <w:left w:val="single" w:sz="4" w:space="0" w:color="000000"/>
              <w:bottom w:val="single" w:sz="4" w:space="0" w:color="000000"/>
              <w:right w:val="single" w:sz="4" w:space="0" w:color="000000"/>
            </w:tcBorders>
          </w:tcPr>
          <w:p w:rsidR="00437EDA" w:rsidRPr="0098215F" w:rsidRDefault="00EA4A91" w:rsidP="001A2021">
            <w:pPr>
              <w:autoSpaceDE w:val="0"/>
              <w:autoSpaceDN w:val="0"/>
              <w:adjustRightInd w:val="0"/>
              <w:jc w:val="center"/>
              <w:rPr>
                <w:lang w:val="en-US"/>
              </w:rPr>
            </w:pPr>
            <w:r w:rsidRPr="0098215F">
              <w:rPr>
                <w:lang w:val="en-US"/>
              </w:rPr>
              <w:t>0</w:t>
            </w:r>
          </w:p>
        </w:tc>
        <w:tc>
          <w:tcPr>
            <w:tcW w:w="1400" w:type="dxa"/>
            <w:gridSpan w:val="2"/>
            <w:tcBorders>
              <w:top w:val="single" w:sz="4" w:space="0" w:color="000000"/>
              <w:left w:val="single" w:sz="4" w:space="0" w:color="000000"/>
              <w:bottom w:val="single" w:sz="4" w:space="0" w:color="000000"/>
              <w:right w:val="single" w:sz="4" w:space="0" w:color="000000"/>
            </w:tcBorders>
          </w:tcPr>
          <w:p w:rsidR="00437EDA" w:rsidRPr="0098215F" w:rsidRDefault="00437EDA" w:rsidP="001A2021">
            <w:pPr>
              <w:autoSpaceDE w:val="0"/>
              <w:autoSpaceDN w:val="0"/>
              <w:adjustRightInd w:val="0"/>
              <w:jc w:val="center"/>
              <w:rPr>
                <w:lang w:val="en-US"/>
              </w:rPr>
            </w:pPr>
            <w:r w:rsidRPr="0098215F">
              <w:rPr>
                <w:lang w:val="en-US"/>
              </w:rPr>
              <w:t>3</w:t>
            </w:r>
          </w:p>
        </w:tc>
        <w:tc>
          <w:tcPr>
            <w:tcW w:w="1224" w:type="dxa"/>
            <w:tcBorders>
              <w:top w:val="single" w:sz="4" w:space="0" w:color="000000"/>
              <w:left w:val="single" w:sz="4" w:space="0" w:color="000000"/>
              <w:bottom w:val="single" w:sz="4" w:space="0" w:color="000000"/>
              <w:right w:val="single" w:sz="4" w:space="0" w:color="000000"/>
            </w:tcBorders>
          </w:tcPr>
          <w:p w:rsidR="00437EDA" w:rsidRPr="0098215F" w:rsidRDefault="00211525" w:rsidP="001A2021">
            <w:pPr>
              <w:autoSpaceDE w:val="0"/>
              <w:autoSpaceDN w:val="0"/>
              <w:adjustRightInd w:val="0"/>
              <w:jc w:val="center"/>
              <w:rPr>
                <w:lang w:val="en-US"/>
              </w:rPr>
            </w:pPr>
            <w:r>
              <w:rPr>
                <w:lang w:val="en-US"/>
              </w:rPr>
              <w:t>7</w:t>
            </w:r>
          </w:p>
        </w:tc>
      </w:tr>
      <w:tr w:rsidR="00437EDA" w:rsidRPr="0098215F" w:rsidTr="003E1198">
        <w:trPr>
          <w:trHeight w:val="657"/>
        </w:trPr>
        <w:tc>
          <w:tcPr>
            <w:tcW w:w="2127" w:type="dxa"/>
            <w:tcBorders>
              <w:top w:val="single" w:sz="4" w:space="0" w:color="000000"/>
              <w:left w:val="single" w:sz="4" w:space="0" w:color="000000"/>
              <w:bottom w:val="single" w:sz="4" w:space="0" w:color="000000"/>
              <w:right w:val="single" w:sz="4" w:space="0" w:color="000000"/>
            </w:tcBorders>
          </w:tcPr>
          <w:p w:rsidR="00437EDA" w:rsidRPr="0098215F" w:rsidRDefault="00437EDA" w:rsidP="001A2021">
            <w:pPr>
              <w:autoSpaceDE w:val="0"/>
              <w:autoSpaceDN w:val="0"/>
              <w:adjustRightInd w:val="0"/>
              <w:rPr>
                <w:bCs/>
                <w:lang w:val="kk-KZ"/>
              </w:rPr>
            </w:pPr>
            <w:r w:rsidRPr="0098215F">
              <w:rPr>
                <w:bCs/>
                <w:lang w:val="kk-KZ"/>
              </w:rPr>
              <w:t xml:space="preserve">Дәріскер </w:t>
            </w:r>
          </w:p>
        </w:tc>
        <w:tc>
          <w:tcPr>
            <w:tcW w:w="4252" w:type="dxa"/>
            <w:gridSpan w:val="4"/>
            <w:tcBorders>
              <w:top w:val="single" w:sz="4" w:space="0" w:color="000000"/>
              <w:left w:val="single" w:sz="4" w:space="0" w:color="000000"/>
              <w:bottom w:val="single" w:sz="4" w:space="0" w:color="000000"/>
              <w:right w:val="single" w:sz="4" w:space="0" w:color="000000"/>
            </w:tcBorders>
          </w:tcPr>
          <w:p w:rsidR="003A52CF" w:rsidRPr="0098215F" w:rsidRDefault="00661F2E" w:rsidP="003A52CF">
            <w:pPr>
              <w:rPr>
                <w:bCs/>
                <w:lang w:val="en-US"/>
              </w:rPr>
            </w:pPr>
            <w:r>
              <w:rPr>
                <w:bCs/>
                <w:lang w:val="kk-KZ"/>
              </w:rPr>
              <w:t>Қалиолла А.</w:t>
            </w:r>
          </w:p>
          <w:p w:rsidR="00437EDA" w:rsidRPr="003E1198" w:rsidRDefault="003A52CF" w:rsidP="003A52CF">
            <w:pPr>
              <w:rPr>
                <w:bCs/>
                <w:lang w:val="kk-KZ"/>
              </w:rPr>
            </w:pPr>
            <w:r w:rsidRPr="0098215F">
              <w:rPr>
                <w:bCs/>
                <w:lang w:val="kk-KZ"/>
              </w:rPr>
              <w:t>Аға оқытушы</w:t>
            </w:r>
          </w:p>
        </w:tc>
        <w:tc>
          <w:tcPr>
            <w:tcW w:w="1276" w:type="dxa"/>
            <w:gridSpan w:val="3"/>
            <w:vMerge w:val="restart"/>
            <w:tcBorders>
              <w:top w:val="single" w:sz="4" w:space="0" w:color="000000"/>
              <w:left w:val="single" w:sz="4" w:space="0" w:color="000000"/>
              <w:bottom w:val="single" w:sz="4" w:space="0" w:color="000000"/>
              <w:right w:val="single" w:sz="4" w:space="0" w:color="000000"/>
            </w:tcBorders>
          </w:tcPr>
          <w:p w:rsidR="00437EDA" w:rsidRPr="0098215F" w:rsidRDefault="00437EDA" w:rsidP="001A2021">
            <w:pPr>
              <w:autoSpaceDE w:val="0"/>
              <w:autoSpaceDN w:val="0"/>
              <w:adjustRightInd w:val="0"/>
              <w:rPr>
                <w:bCs/>
                <w:lang w:val="kk-KZ"/>
              </w:rPr>
            </w:pPr>
            <w:r w:rsidRPr="0098215F">
              <w:rPr>
                <w:bCs/>
                <w:lang w:val="kk-KZ"/>
              </w:rPr>
              <w:t>Офис-сағаттар</w:t>
            </w:r>
          </w:p>
        </w:tc>
        <w:tc>
          <w:tcPr>
            <w:tcW w:w="2410" w:type="dxa"/>
            <w:gridSpan w:val="2"/>
            <w:vMerge w:val="restart"/>
            <w:tcBorders>
              <w:top w:val="single" w:sz="4" w:space="0" w:color="000000"/>
              <w:left w:val="single" w:sz="4" w:space="0" w:color="000000"/>
              <w:bottom w:val="single" w:sz="4" w:space="0" w:color="000000"/>
              <w:right w:val="single" w:sz="4" w:space="0" w:color="000000"/>
            </w:tcBorders>
          </w:tcPr>
          <w:p w:rsidR="00437EDA" w:rsidRPr="0098215F" w:rsidRDefault="00437EDA" w:rsidP="005D46DB">
            <w:pPr>
              <w:autoSpaceDE w:val="0"/>
              <w:autoSpaceDN w:val="0"/>
              <w:adjustRightInd w:val="0"/>
              <w:rPr>
                <w:lang w:val="kk-KZ"/>
              </w:rPr>
            </w:pPr>
            <w:r w:rsidRPr="0098215F">
              <w:rPr>
                <w:lang w:val="kk-KZ"/>
              </w:rPr>
              <w:t>Кесте бойынша</w:t>
            </w:r>
          </w:p>
          <w:p w:rsidR="00437EDA" w:rsidRPr="0098215F" w:rsidRDefault="00437EDA" w:rsidP="000C4839">
            <w:pPr>
              <w:autoSpaceDE w:val="0"/>
              <w:autoSpaceDN w:val="0"/>
              <w:adjustRightInd w:val="0"/>
              <w:rPr>
                <w:lang w:val="kk-KZ"/>
              </w:rPr>
            </w:pPr>
          </w:p>
        </w:tc>
      </w:tr>
      <w:tr w:rsidR="00437EDA" w:rsidRPr="00123F01" w:rsidTr="003A52CF">
        <w:tc>
          <w:tcPr>
            <w:tcW w:w="2127" w:type="dxa"/>
            <w:tcBorders>
              <w:top w:val="single" w:sz="4" w:space="0" w:color="000000"/>
              <w:left w:val="single" w:sz="4" w:space="0" w:color="000000"/>
              <w:bottom w:val="single" w:sz="4" w:space="0" w:color="000000"/>
              <w:right w:val="single" w:sz="4" w:space="0" w:color="000000"/>
            </w:tcBorders>
          </w:tcPr>
          <w:p w:rsidR="00437EDA" w:rsidRPr="0098215F" w:rsidRDefault="00437EDA" w:rsidP="001A2021">
            <w:pPr>
              <w:autoSpaceDE w:val="0"/>
              <w:autoSpaceDN w:val="0"/>
              <w:adjustRightInd w:val="0"/>
              <w:rPr>
                <w:bCs/>
                <w:lang w:val="kk-KZ"/>
              </w:rPr>
            </w:pPr>
            <w:r w:rsidRPr="0098215F">
              <w:rPr>
                <w:bCs/>
                <w:lang w:val="kk-KZ"/>
              </w:rPr>
              <w:t>e-mail</w:t>
            </w:r>
          </w:p>
        </w:tc>
        <w:tc>
          <w:tcPr>
            <w:tcW w:w="4252" w:type="dxa"/>
            <w:gridSpan w:val="4"/>
            <w:tcBorders>
              <w:top w:val="single" w:sz="4" w:space="0" w:color="000000"/>
              <w:left w:val="single" w:sz="4" w:space="0" w:color="000000"/>
              <w:bottom w:val="single" w:sz="4" w:space="0" w:color="000000"/>
              <w:right w:val="single" w:sz="4" w:space="0" w:color="000000"/>
            </w:tcBorders>
          </w:tcPr>
          <w:p w:rsidR="00661F2E" w:rsidRDefault="002C4A4C" w:rsidP="00661F2E">
            <w:pPr>
              <w:autoSpaceDE w:val="0"/>
              <w:autoSpaceDN w:val="0"/>
              <w:adjustRightInd w:val="0"/>
              <w:rPr>
                <w:lang w:val="kk-KZ"/>
              </w:rPr>
            </w:pPr>
            <w:hyperlink r:id="rId6" w:history="1">
              <w:r w:rsidR="00661F2E" w:rsidRPr="00BB5F51">
                <w:rPr>
                  <w:rStyle w:val="a3"/>
                  <w:lang w:val="kk-KZ"/>
                </w:rPr>
                <w:t>ardah63@mail.ru</w:t>
              </w:r>
            </w:hyperlink>
          </w:p>
          <w:p w:rsidR="00437EDA" w:rsidRPr="0098215F" w:rsidRDefault="002C4A4C" w:rsidP="00661F2E">
            <w:pPr>
              <w:jc w:val="both"/>
              <w:rPr>
                <w:lang w:val="kk-KZ"/>
              </w:rPr>
            </w:pPr>
            <w:hyperlink r:id="rId7" w:history="1">
              <w:r w:rsidR="00661F2E" w:rsidRPr="00BB5F51">
                <w:rPr>
                  <w:rStyle w:val="a3"/>
                  <w:lang w:val="kk-KZ"/>
                </w:rPr>
                <w:t>jdemesin@gmail.com</w:t>
              </w:r>
            </w:hyperlink>
          </w:p>
        </w:tc>
        <w:tc>
          <w:tcPr>
            <w:tcW w:w="1276" w:type="dxa"/>
            <w:gridSpan w:val="3"/>
            <w:vMerge/>
            <w:tcBorders>
              <w:top w:val="single" w:sz="4" w:space="0" w:color="000000"/>
              <w:left w:val="single" w:sz="4" w:space="0" w:color="000000"/>
              <w:bottom w:val="single" w:sz="4" w:space="0" w:color="000000"/>
              <w:right w:val="single" w:sz="4" w:space="0" w:color="000000"/>
            </w:tcBorders>
          </w:tcPr>
          <w:p w:rsidR="00437EDA" w:rsidRPr="0098215F" w:rsidRDefault="00437EDA" w:rsidP="001A2021">
            <w:pPr>
              <w:autoSpaceDE w:val="0"/>
              <w:autoSpaceDN w:val="0"/>
              <w:adjustRightInd w:val="0"/>
              <w:rPr>
                <w:bCs/>
                <w:lang w:val="kk-KZ"/>
              </w:rPr>
            </w:pPr>
          </w:p>
        </w:tc>
        <w:tc>
          <w:tcPr>
            <w:tcW w:w="2410" w:type="dxa"/>
            <w:gridSpan w:val="2"/>
            <w:vMerge/>
            <w:tcBorders>
              <w:top w:val="single" w:sz="4" w:space="0" w:color="000000"/>
              <w:left w:val="single" w:sz="4" w:space="0" w:color="000000"/>
              <w:bottom w:val="single" w:sz="4" w:space="0" w:color="000000"/>
              <w:right w:val="single" w:sz="4" w:space="0" w:color="000000"/>
            </w:tcBorders>
          </w:tcPr>
          <w:p w:rsidR="00437EDA" w:rsidRPr="0098215F" w:rsidRDefault="00437EDA" w:rsidP="001A2021">
            <w:pPr>
              <w:autoSpaceDE w:val="0"/>
              <w:autoSpaceDN w:val="0"/>
              <w:adjustRightInd w:val="0"/>
              <w:jc w:val="center"/>
              <w:rPr>
                <w:lang w:val="kk-KZ"/>
              </w:rPr>
            </w:pPr>
          </w:p>
        </w:tc>
      </w:tr>
      <w:tr w:rsidR="00437EDA" w:rsidRPr="0098215F" w:rsidTr="003A52CF">
        <w:tc>
          <w:tcPr>
            <w:tcW w:w="2127" w:type="dxa"/>
            <w:tcBorders>
              <w:top w:val="single" w:sz="4" w:space="0" w:color="000000"/>
              <w:left w:val="single" w:sz="4" w:space="0" w:color="000000"/>
              <w:bottom w:val="single" w:sz="4" w:space="0" w:color="000000"/>
              <w:right w:val="single" w:sz="4" w:space="0" w:color="000000"/>
            </w:tcBorders>
          </w:tcPr>
          <w:p w:rsidR="00437EDA" w:rsidRPr="0098215F" w:rsidRDefault="00437EDA" w:rsidP="001A2021">
            <w:pPr>
              <w:autoSpaceDE w:val="0"/>
              <w:autoSpaceDN w:val="0"/>
              <w:adjustRightInd w:val="0"/>
              <w:rPr>
                <w:bCs/>
                <w:lang w:val="kk-KZ"/>
              </w:rPr>
            </w:pPr>
            <w:r w:rsidRPr="0098215F">
              <w:rPr>
                <w:bCs/>
                <w:lang w:val="kk-KZ"/>
              </w:rPr>
              <w:t xml:space="preserve">Телефоны </w:t>
            </w:r>
          </w:p>
        </w:tc>
        <w:tc>
          <w:tcPr>
            <w:tcW w:w="4252" w:type="dxa"/>
            <w:gridSpan w:val="4"/>
            <w:tcBorders>
              <w:top w:val="single" w:sz="4" w:space="0" w:color="000000"/>
              <w:left w:val="single" w:sz="4" w:space="0" w:color="000000"/>
              <w:bottom w:val="single" w:sz="4" w:space="0" w:color="000000"/>
              <w:right w:val="single" w:sz="4" w:space="0" w:color="000000"/>
            </w:tcBorders>
          </w:tcPr>
          <w:p w:rsidR="00437EDA" w:rsidRPr="0098215F" w:rsidRDefault="00437EDA" w:rsidP="003A52CF">
            <w:pPr>
              <w:jc w:val="both"/>
              <w:rPr>
                <w:lang w:val="en-US"/>
              </w:rPr>
            </w:pPr>
            <w:r w:rsidRPr="0098215F">
              <w:rPr>
                <w:lang w:val="kk-KZ"/>
              </w:rPr>
              <w:t xml:space="preserve">Телефон: </w:t>
            </w:r>
            <w:r w:rsidR="0016722A" w:rsidRPr="0098215F">
              <w:t>870</w:t>
            </w:r>
            <w:r w:rsidR="000C4839">
              <w:rPr>
                <w:lang w:val="en-US"/>
              </w:rPr>
              <w:t>78079800</w:t>
            </w:r>
          </w:p>
        </w:tc>
        <w:tc>
          <w:tcPr>
            <w:tcW w:w="1276" w:type="dxa"/>
            <w:gridSpan w:val="3"/>
            <w:tcBorders>
              <w:top w:val="single" w:sz="4" w:space="0" w:color="000000"/>
              <w:left w:val="single" w:sz="4" w:space="0" w:color="000000"/>
              <w:bottom w:val="single" w:sz="4" w:space="0" w:color="000000"/>
              <w:right w:val="single" w:sz="4" w:space="0" w:color="000000"/>
            </w:tcBorders>
          </w:tcPr>
          <w:p w:rsidR="00437EDA" w:rsidRPr="0098215F" w:rsidRDefault="00437EDA" w:rsidP="001A2021">
            <w:pPr>
              <w:autoSpaceDE w:val="0"/>
              <w:autoSpaceDN w:val="0"/>
              <w:adjustRightInd w:val="0"/>
              <w:rPr>
                <w:bCs/>
                <w:lang w:val="kk-KZ"/>
              </w:rPr>
            </w:pPr>
            <w:r w:rsidRPr="0098215F">
              <w:rPr>
                <w:bCs/>
                <w:lang w:val="kk-KZ"/>
              </w:rPr>
              <w:t xml:space="preserve">Дәрісхана </w:t>
            </w:r>
          </w:p>
          <w:p w:rsidR="00437EDA" w:rsidRPr="0098215F" w:rsidRDefault="00437EDA" w:rsidP="001A2021">
            <w:pPr>
              <w:autoSpaceDE w:val="0"/>
              <w:autoSpaceDN w:val="0"/>
              <w:adjustRightInd w:val="0"/>
              <w:rPr>
                <w:bCs/>
                <w:lang w:val="kk-KZ"/>
              </w:rPr>
            </w:pPr>
          </w:p>
        </w:tc>
        <w:tc>
          <w:tcPr>
            <w:tcW w:w="2410" w:type="dxa"/>
            <w:gridSpan w:val="2"/>
            <w:tcBorders>
              <w:top w:val="single" w:sz="4" w:space="0" w:color="000000"/>
              <w:left w:val="single" w:sz="4" w:space="0" w:color="000000"/>
              <w:bottom w:val="single" w:sz="4" w:space="0" w:color="000000"/>
              <w:right w:val="single" w:sz="4" w:space="0" w:color="000000"/>
            </w:tcBorders>
          </w:tcPr>
          <w:p w:rsidR="00437EDA" w:rsidRPr="0098215F" w:rsidRDefault="00437EDA" w:rsidP="00642762">
            <w:pPr>
              <w:autoSpaceDE w:val="0"/>
              <w:autoSpaceDN w:val="0"/>
              <w:adjustRightInd w:val="0"/>
              <w:rPr>
                <w:lang w:val="kk-KZ"/>
              </w:rPr>
            </w:pPr>
          </w:p>
        </w:tc>
      </w:tr>
      <w:tr w:rsidR="00437EDA" w:rsidRPr="00123F01" w:rsidTr="00437EDA">
        <w:tc>
          <w:tcPr>
            <w:tcW w:w="2127" w:type="dxa"/>
            <w:tcBorders>
              <w:top w:val="single" w:sz="4" w:space="0" w:color="000000"/>
              <w:left w:val="single" w:sz="4" w:space="0" w:color="000000"/>
              <w:bottom w:val="single" w:sz="4" w:space="0" w:color="000000"/>
              <w:right w:val="single" w:sz="4" w:space="0" w:color="000000"/>
            </w:tcBorders>
          </w:tcPr>
          <w:p w:rsidR="00437EDA" w:rsidRPr="0098215F" w:rsidRDefault="00437EDA" w:rsidP="001A2021">
            <w:pPr>
              <w:rPr>
                <w:lang w:val="kk-KZ"/>
              </w:rPr>
            </w:pPr>
            <w:r w:rsidRPr="0098215F">
              <w:rPr>
                <w:lang w:val="kk-KZ"/>
              </w:rPr>
              <w:t>Курстың академиялық презентациясы</w:t>
            </w:r>
          </w:p>
          <w:p w:rsidR="00437EDA" w:rsidRPr="0098215F" w:rsidRDefault="00437EDA" w:rsidP="001A2021">
            <w:pPr>
              <w:rPr>
                <w:lang w:val="kk-KZ"/>
              </w:rPr>
            </w:pPr>
          </w:p>
        </w:tc>
        <w:tc>
          <w:tcPr>
            <w:tcW w:w="7938" w:type="dxa"/>
            <w:gridSpan w:val="9"/>
            <w:tcBorders>
              <w:top w:val="single" w:sz="4" w:space="0" w:color="000000"/>
              <w:left w:val="single" w:sz="4" w:space="0" w:color="000000"/>
              <w:bottom w:val="single" w:sz="4" w:space="0" w:color="000000"/>
              <w:right w:val="single" w:sz="4" w:space="0" w:color="000000"/>
            </w:tcBorders>
          </w:tcPr>
          <w:p w:rsidR="005D7173" w:rsidRPr="0098215F" w:rsidRDefault="005D7173" w:rsidP="005D7173">
            <w:pPr>
              <w:shd w:val="clear" w:color="auto" w:fill="FFFFFF"/>
              <w:contextualSpacing/>
              <w:jc w:val="both"/>
              <w:rPr>
                <w:color w:val="333333"/>
                <w:lang w:val="kk-KZ"/>
              </w:rPr>
            </w:pPr>
            <w:r w:rsidRPr="0098215F">
              <w:rPr>
                <w:b/>
                <w:noProof/>
                <w:lang w:val="kk-KZ"/>
              </w:rPr>
              <w:t>Пәннің мақсаты -</w:t>
            </w:r>
            <w:r w:rsidRPr="0098215F">
              <w:rPr>
                <w:color w:val="333333"/>
                <w:lang w:val="kk-KZ"/>
              </w:rPr>
              <w:t>студенттердің тілдік қарым-қатынас жасау деңгейін көтеру, сөз қолдану машығы мен шеберлігін, оның айтылым мәдениетін қалыптастыру, кәсіби дайындық сапасын көтеру мақсатында грамматикалық формаларды қолдану.</w:t>
            </w:r>
          </w:p>
          <w:p w:rsidR="001A0563" w:rsidRPr="0098215F" w:rsidRDefault="001A0563" w:rsidP="001A0563">
            <w:pPr>
              <w:shd w:val="clear" w:color="auto" w:fill="FFFFFF"/>
              <w:contextualSpacing/>
              <w:jc w:val="both"/>
              <w:rPr>
                <w:rStyle w:val="2"/>
                <w:bCs w:val="0"/>
                <w:sz w:val="24"/>
                <w:szCs w:val="24"/>
                <w:lang w:val="kk-KZ"/>
              </w:rPr>
            </w:pPr>
            <w:r w:rsidRPr="0098215F">
              <w:rPr>
                <w:rStyle w:val="2"/>
                <w:sz w:val="24"/>
                <w:szCs w:val="24"/>
                <w:lang w:val="kk-KZ"/>
              </w:rPr>
              <w:t>Пәнді игеру нәтижесінде студент қабілетті болады:</w:t>
            </w:r>
          </w:p>
          <w:p w:rsidR="00DE5690" w:rsidRPr="0098215F" w:rsidRDefault="00DE5690" w:rsidP="00DE5690">
            <w:pPr>
              <w:rPr>
                <w:lang w:val="kk-KZ"/>
              </w:rPr>
            </w:pPr>
            <w:r w:rsidRPr="0098215F">
              <w:rPr>
                <w:lang w:val="kk-KZ"/>
              </w:rPr>
              <w:t>-педагогикалық тәжірибесін талдау ;</w:t>
            </w:r>
          </w:p>
          <w:p w:rsidR="00DE5690" w:rsidRPr="0098215F" w:rsidRDefault="00DE5690" w:rsidP="00DE5690">
            <w:pPr>
              <w:rPr>
                <w:lang w:val="kk-KZ"/>
              </w:rPr>
            </w:pPr>
            <w:r w:rsidRPr="0098215F">
              <w:rPr>
                <w:lang w:val="kk-KZ"/>
              </w:rPr>
              <w:t>- психикалық зерттеу жұмыстарын өткізу;</w:t>
            </w:r>
          </w:p>
          <w:p w:rsidR="00DE5690" w:rsidRPr="0098215F" w:rsidRDefault="00DE5690" w:rsidP="00DE5690">
            <w:pPr>
              <w:rPr>
                <w:lang w:val="kk-KZ"/>
              </w:rPr>
            </w:pPr>
            <w:r w:rsidRPr="0098215F">
              <w:rPr>
                <w:lang w:val="kk-KZ"/>
              </w:rPr>
              <w:t>-шет тілдерін оқыту теориясы мен әдістерін  қызметінде қажетті білім мен дағдылардың толық жүйесі ретінде сипаттау;</w:t>
            </w:r>
          </w:p>
          <w:p w:rsidR="00DE5690" w:rsidRPr="0098215F" w:rsidRDefault="00DE5690" w:rsidP="00DE5690">
            <w:pPr>
              <w:autoSpaceDE w:val="0"/>
              <w:autoSpaceDN w:val="0"/>
              <w:adjustRightInd w:val="0"/>
              <w:rPr>
                <w:lang w:val="kk-KZ"/>
              </w:rPr>
            </w:pPr>
            <w:r w:rsidRPr="0098215F">
              <w:rPr>
                <w:lang w:val="kk-KZ"/>
              </w:rPr>
              <w:t xml:space="preserve">-болашақ кәсіби қызметте шешілетін білім беру міндеттерінің тиімділігін арттыру мақсатында ғылыми зерттеулерге және практиканың нәтижелерін қорыта білу; </w:t>
            </w:r>
          </w:p>
          <w:p w:rsidR="00DE5690" w:rsidRPr="0098215F" w:rsidRDefault="00DE5690" w:rsidP="00DE5690">
            <w:pPr>
              <w:autoSpaceDE w:val="0"/>
              <w:autoSpaceDN w:val="0"/>
              <w:adjustRightInd w:val="0"/>
              <w:rPr>
                <w:lang w:val="kk-KZ"/>
              </w:rPr>
            </w:pPr>
            <w:r w:rsidRPr="0098215F">
              <w:rPr>
                <w:lang w:val="kk-KZ"/>
              </w:rPr>
              <w:t>-шет тілдерін оқытуда педагогикалық, соның ішінде компьютерлік технологияларды тиімді және шығармашылық қолдану;</w:t>
            </w:r>
          </w:p>
          <w:p w:rsidR="00DE5690" w:rsidRPr="0098215F" w:rsidRDefault="00DE5690" w:rsidP="00DE5690">
            <w:pPr>
              <w:autoSpaceDE w:val="0"/>
              <w:autoSpaceDN w:val="0"/>
              <w:adjustRightInd w:val="0"/>
              <w:rPr>
                <w:lang w:val="kk-KZ"/>
              </w:rPr>
            </w:pPr>
            <w:r w:rsidRPr="0098215F">
              <w:rPr>
                <w:lang w:val="kk-KZ"/>
              </w:rPr>
              <w:t>- прогрессивті педагогикалық тәжірибені талдау және жалпылау мәселені қарастыруды ұсыну, оның маңыздылығын дәлелдеу;</w:t>
            </w:r>
          </w:p>
          <w:p w:rsidR="00DE5690" w:rsidRPr="0098215F" w:rsidRDefault="00DE5690" w:rsidP="00DE5690">
            <w:pPr>
              <w:autoSpaceDE w:val="0"/>
              <w:autoSpaceDN w:val="0"/>
              <w:adjustRightInd w:val="0"/>
              <w:rPr>
                <w:lang w:val="kk-KZ"/>
              </w:rPr>
            </w:pPr>
            <w:r w:rsidRPr="0098215F">
              <w:rPr>
                <w:lang w:val="kk-KZ"/>
              </w:rPr>
              <w:t xml:space="preserve">- сынды қабылдау және сынау; </w:t>
            </w:r>
          </w:p>
          <w:p w:rsidR="00DE5690" w:rsidRPr="0098215F" w:rsidRDefault="00DE5690" w:rsidP="00DE5690">
            <w:pPr>
              <w:autoSpaceDE w:val="0"/>
              <w:autoSpaceDN w:val="0"/>
              <w:adjustRightInd w:val="0"/>
              <w:rPr>
                <w:lang w:val="kk-KZ"/>
              </w:rPr>
            </w:pPr>
            <w:r w:rsidRPr="0098215F">
              <w:rPr>
                <w:lang w:val="kk-KZ"/>
              </w:rPr>
              <w:t>- әдістемелік және дидактикалық материалдарды дайындау;</w:t>
            </w:r>
          </w:p>
          <w:p w:rsidR="00821977" w:rsidRPr="0098215F" w:rsidRDefault="00DE5690" w:rsidP="00DE5690">
            <w:pPr>
              <w:shd w:val="clear" w:color="auto" w:fill="FFFFFF"/>
              <w:contextualSpacing/>
              <w:jc w:val="both"/>
              <w:rPr>
                <w:lang w:val="kk-KZ"/>
              </w:rPr>
            </w:pPr>
            <w:r w:rsidRPr="0098215F">
              <w:rPr>
                <w:lang w:val="kk-KZ"/>
              </w:rPr>
              <w:t>-педагогикалық ситуациялық жағдайда дұрыс шешім қабылдау;</w:t>
            </w:r>
          </w:p>
        </w:tc>
      </w:tr>
      <w:tr w:rsidR="003F6B35" w:rsidRPr="0098215F" w:rsidTr="00437EDA">
        <w:tc>
          <w:tcPr>
            <w:tcW w:w="2127" w:type="dxa"/>
            <w:tcBorders>
              <w:top w:val="single" w:sz="4" w:space="0" w:color="000000"/>
              <w:left w:val="single" w:sz="4" w:space="0" w:color="000000"/>
              <w:bottom w:val="single" w:sz="4" w:space="0" w:color="000000"/>
              <w:right w:val="single" w:sz="4" w:space="0" w:color="000000"/>
            </w:tcBorders>
          </w:tcPr>
          <w:p w:rsidR="003F6B35" w:rsidRPr="0098215F" w:rsidRDefault="003F6B35" w:rsidP="003F6B35">
            <w:pPr>
              <w:rPr>
                <w:lang w:val="kk-KZ"/>
              </w:rPr>
            </w:pPr>
            <w:r w:rsidRPr="0098215F">
              <w:rPr>
                <w:lang w:val="kk-KZ"/>
              </w:rPr>
              <w:t>Пререквизит-</w:t>
            </w:r>
          </w:p>
          <w:p w:rsidR="003F6B35" w:rsidRPr="0098215F" w:rsidRDefault="003F6B35" w:rsidP="003F6B35">
            <w:pPr>
              <w:rPr>
                <w:lang w:val="kk-KZ"/>
              </w:rPr>
            </w:pPr>
            <w:r w:rsidRPr="0098215F">
              <w:rPr>
                <w:lang w:val="kk-KZ"/>
              </w:rPr>
              <w:t xml:space="preserve">тері </w:t>
            </w:r>
          </w:p>
        </w:tc>
        <w:tc>
          <w:tcPr>
            <w:tcW w:w="7938" w:type="dxa"/>
            <w:gridSpan w:val="9"/>
            <w:tcBorders>
              <w:top w:val="single" w:sz="4" w:space="0" w:color="000000"/>
              <w:left w:val="single" w:sz="4" w:space="0" w:color="000000"/>
              <w:bottom w:val="single" w:sz="4" w:space="0" w:color="000000"/>
              <w:right w:val="single" w:sz="4" w:space="0" w:color="000000"/>
            </w:tcBorders>
          </w:tcPr>
          <w:p w:rsidR="003F6B35" w:rsidRPr="0098215F" w:rsidRDefault="003F6B35" w:rsidP="003F6B35">
            <w:r w:rsidRPr="0098215F">
              <w:rPr>
                <w:lang w:val="kk-KZ"/>
              </w:rPr>
              <w:t xml:space="preserve">«BShT 2403 - Базалық шет тілі В1 » </w:t>
            </w:r>
          </w:p>
          <w:p w:rsidR="003F6B35" w:rsidRPr="0098215F" w:rsidRDefault="003F6B35" w:rsidP="003F6B35">
            <w:pPr>
              <w:pStyle w:val="1"/>
              <w:contextualSpacing/>
              <w:rPr>
                <w:sz w:val="24"/>
                <w:szCs w:val="24"/>
                <w:lang w:val="kk-KZ"/>
              </w:rPr>
            </w:pPr>
            <w:r w:rsidRPr="0098215F">
              <w:rPr>
                <w:b/>
                <w:sz w:val="24"/>
                <w:szCs w:val="24"/>
                <w:lang w:val="kk-KZ"/>
              </w:rPr>
              <w:t>«</w:t>
            </w:r>
            <w:r w:rsidRPr="0098215F">
              <w:rPr>
                <w:sz w:val="24"/>
                <w:szCs w:val="24"/>
                <w:lang w:val="kk-KZ"/>
              </w:rPr>
              <w:t>BShT 2404 - Базалық шет тілі B2 жалғастырушы деңгейі »</w:t>
            </w:r>
          </w:p>
        </w:tc>
      </w:tr>
      <w:tr w:rsidR="003F6B35" w:rsidRPr="0098215F" w:rsidTr="00437EDA">
        <w:tc>
          <w:tcPr>
            <w:tcW w:w="2127" w:type="dxa"/>
            <w:tcBorders>
              <w:top w:val="single" w:sz="4" w:space="0" w:color="000000"/>
              <w:left w:val="single" w:sz="4" w:space="0" w:color="000000"/>
              <w:bottom w:val="single" w:sz="4" w:space="0" w:color="000000"/>
              <w:right w:val="single" w:sz="4" w:space="0" w:color="000000"/>
            </w:tcBorders>
          </w:tcPr>
          <w:p w:rsidR="003F6B35" w:rsidRPr="0098215F" w:rsidRDefault="003F6B35" w:rsidP="003F6B35">
            <w:pPr>
              <w:rPr>
                <w:lang w:val="kk-KZ"/>
              </w:rPr>
            </w:pPr>
            <w:r w:rsidRPr="0098215F">
              <w:rPr>
                <w:lang w:val="kk-KZ"/>
              </w:rPr>
              <w:t>Постреквизиттер</w:t>
            </w:r>
          </w:p>
        </w:tc>
        <w:tc>
          <w:tcPr>
            <w:tcW w:w="7938" w:type="dxa"/>
            <w:gridSpan w:val="9"/>
            <w:tcBorders>
              <w:top w:val="single" w:sz="4" w:space="0" w:color="000000"/>
              <w:left w:val="single" w:sz="4" w:space="0" w:color="000000"/>
              <w:bottom w:val="single" w:sz="4" w:space="0" w:color="000000"/>
              <w:right w:val="single" w:sz="4" w:space="0" w:color="000000"/>
            </w:tcBorders>
          </w:tcPr>
          <w:p w:rsidR="003F6B35" w:rsidRPr="0098215F" w:rsidRDefault="003F6B35" w:rsidP="003F6B35">
            <w:pPr>
              <w:autoSpaceDE w:val="0"/>
              <w:autoSpaceDN w:val="0"/>
              <w:adjustRightInd w:val="0"/>
              <w:rPr>
                <w:lang w:val="kk-KZ" w:eastAsia="zh-CN"/>
              </w:rPr>
            </w:pPr>
            <w:r w:rsidRPr="0098215F">
              <w:rPr>
                <w:lang w:val="kk-KZ"/>
              </w:rPr>
              <w:t>(IKT 4511) Іскерлік қытай тілі</w:t>
            </w:r>
          </w:p>
        </w:tc>
      </w:tr>
      <w:tr w:rsidR="003F6B35" w:rsidRPr="0098215F" w:rsidTr="00437EDA">
        <w:tc>
          <w:tcPr>
            <w:tcW w:w="2127" w:type="dxa"/>
            <w:tcBorders>
              <w:top w:val="single" w:sz="4" w:space="0" w:color="000000"/>
              <w:left w:val="single" w:sz="4" w:space="0" w:color="000000"/>
              <w:bottom w:val="single" w:sz="4" w:space="0" w:color="000000"/>
              <w:right w:val="single" w:sz="4" w:space="0" w:color="000000"/>
            </w:tcBorders>
          </w:tcPr>
          <w:p w:rsidR="003F6B35" w:rsidRPr="0098215F" w:rsidRDefault="003F6B35" w:rsidP="003F6B35">
            <w:pPr>
              <w:rPr>
                <w:lang w:val="kk-KZ"/>
              </w:rPr>
            </w:pPr>
            <w:r w:rsidRPr="0098215F">
              <w:rPr>
                <w:rStyle w:val="shorttext"/>
                <w:bCs/>
                <w:lang w:val="kk-KZ"/>
              </w:rPr>
              <w:t>Әдебиеттер және ресурстар</w:t>
            </w:r>
          </w:p>
        </w:tc>
        <w:tc>
          <w:tcPr>
            <w:tcW w:w="7938" w:type="dxa"/>
            <w:gridSpan w:val="9"/>
            <w:tcBorders>
              <w:top w:val="single" w:sz="4" w:space="0" w:color="000000"/>
              <w:left w:val="single" w:sz="4" w:space="0" w:color="000000"/>
              <w:bottom w:val="single" w:sz="4" w:space="0" w:color="000000"/>
              <w:right w:val="single" w:sz="4" w:space="0" w:color="000000"/>
            </w:tcBorders>
          </w:tcPr>
          <w:p w:rsidR="003F6B35" w:rsidRPr="0098215F" w:rsidRDefault="003F6B35" w:rsidP="003F6B35">
            <w:pPr>
              <w:pStyle w:val="a4"/>
              <w:spacing w:after="0"/>
              <w:ind w:left="720"/>
              <w:jc w:val="both"/>
              <w:rPr>
                <w:lang w:val="en-US"/>
              </w:rPr>
            </w:pPr>
            <w:r w:rsidRPr="0098215F">
              <w:rPr>
                <w:b/>
                <w:lang w:val="kk-KZ"/>
              </w:rPr>
              <w:t>Әдебиет</w:t>
            </w:r>
            <w:r w:rsidRPr="0098215F">
              <w:rPr>
                <w:b/>
                <w:lang w:val="kk-KZ" w:eastAsia="zh-CN"/>
              </w:rPr>
              <w:t>тер:</w:t>
            </w:r>
          </w:p>
          <w:p w:rsidR="003F6B35" w:rsidRPr="0098215F" w:rsidRDefault="003F6B35" w:rsidP="003F6B35">
            <w:pPr>
              <w:pStyle w:val="a6"/>
              <w:numPr>
                <w:ilvl w:val="0"/>
                <w:numId w:val="3"/>
              </w:numPr>
              <w:suppressAutoHyphens/>
              <w:jc w:val="both"/>
              <w:rPr>
                <w:rFonts w:ascii="Times New Roman" w:hAnsi="Times New Roman" w:cs="Times New Roman"/>
                <w:sz w:val="24"/>
                <w:szCs w:val="24"/>
                <w:lang w:val="kk-KZ" w:eastAsia="zh-CN"/>
              </w:rPr>
            </w:pPr>
            <w:r w:rsidRPr="0098215F">
              <w:rPr>
                <w:rFonts w:ascii="Times New Roman" w:hAnsi="Times New Roman" w:cs="Times New Roman"/>
                <w:sz w:val="24"/>
                <w:szCs w:val="24"/>
                <w:lang w:val="kk-KZ" w:eastAsia="zh-CN"/>
              </w:rPr>
              <w:t>Гальскова Н.Д., Гез Н.И. Теория обучения иностранным языкам: Лингводидактика и методика. – М.: Издательский центр «Академия», 2005.</w:t>
            </w:r>
          </w:p>
          <w:p w:rsidR="003F6B35" w:rsidRPr="0098215F" w:rsidRDefault="003F6B35" w:rsidP="003F6B35">
            <w:pPr>
              <w:pStyle w:val="a6"/>
              <w:numPr>
                <w:ilvl w:val="0"/>
                <w:numId w:val="3"/>
              </w:numPr>
              <w:suppressAutoHyphens/>
              <w:jc w:val="both"/>
              <w:rPr>
                <w:rFonts w:ascii="Times New Roman" w:hAnsi="Times New Roman" w:cs="Times New Roman"/>
                <w:sz w:val="24"/>
                <w:szCs w:val="24"/>
                <w:lang w:val="kk-KZ" w:eastAsia="zh-CN"/>
              </w:rPr>
            </w:pPr>
            <w:r w:rsidRPr="0098215F">
              <w:rPr>
                <w:rFonts w:ascii="Times New Roman" w:hAnsi="Times New Roman" w:cs="Times New Roman"/>
                <w:sz w:val="24"/>
                <w:szCs w:val="24"/>
                <w:lang w:val="kk-KZ" w:eastAsia="zh-CN"/>
              </w:rPr>
              <w:t>Иванова Т.В., Киреева З.Р., Сухова И.А. Технологии и методики обучения иностранному языку: учеб.пособие для студентов направления «Филологическое образование». Часть I. – Уфа: Изд-во БГПУ, 2009.</w:t>
            </w:r>
          </w:p>
          <w:p w:rsidR="003F6B35" w:rsidRPr="0098215F" w:rsidRDefault="003F6B35" w:rsidP="003F6B35">
            <w:pPr>
              <w:pStyle w:val="a6"/>
              <w:numPr>
                <w:ilvl w:val="0"/>
                <w:numId w:val="3"/>
              </w:numPr>
              <w:suppressAutoHyphens/>
              <w:jc w:val="both"/>
              <w:rPr>
                <w:rFonts w:ascii="Times New Roman" w:hAnsi="Times New Roman" w:cs="Times New Roman"/>
                <w:sz w:val="24"/>
                <w:szCs w:val="24"/>
                <w:lang w:val="kk-KZ" w:eastAsia="zh-CN"/>
              </w:rPr>
            </w:pPr>
            <w:r w:rsidRPr="0098215F">
              <w:rPr>
                <w:rFonts w:ascii="Times New Roman" w:hAnsi="Times New Roman" w:cs="Times New Roman"/>
                <w:sz w:val="24"/>
                <w:szCs w:val="24"/>
                <w:lang w:val="kk-KZ" w:eastAsia="zh-CN"/>
              </w:rPr>
              <w:t xml:space="preserve"> Колесникова И.А., Долгина О.А. Англо-русский </w:t>
            </w:r>
            <w:r w:rsidRPr="0098215F">
              <w:rPr>
                <w:rFonts w:ascii="Times New Roman" w:hAnsi="Times New Roman" w:cs="Times New Roman"/>
                <w:sz w:val="24"/>
                <w:szCs w:val="24"/>
                <w:lang w:val="kk-KZ" w:eastAsia="zh-CN"/>
              </w:rPr>
              <w:lastRenderedPageBreak/>
              <w:t>терминологический справочник по методике преподавания иностранных языков. – СПб., 2001.</w:t>
            </w:r>
          </w:p>
          <w:p w:rsidR="003F6B35" w:rsidRPr="0098215F" w:rsidRDefault="003F6B35" w:rsidP="003F6B35">
            <w:pPr>
              <w:pStyle w:val="a6"/>
              <w:numPr>
                <w:ilvl w:val="0"/>
                <w:numId w:val="3"/>
              </w:numPr>
              <w:suppressAutoHyphens/>
              <w:spacing w:after="0" w:line="240" w:lineRule="auto"/>
              <w:jc w:val="both"/>
              <w:rPr>
                <w:rFonts w:ascii="Times New Roman" w:hAnsi="Times New Roman" w:cs="Times New Roman"/>
                <w:sz w:val="24"/>
                <w:szCs w:val="24"/>
                <w:lang w:val="kk-KZ" w:eastAsia="zh-CN"/>
              </w:rPr>
            </w:pPr>
            <w:r w:rsidRPr="0098215F">
              <w:rPr>
                <w:rFonts w:ascii="Times New Roman" w:eastAsia="Microsoft YaHei" w:hAnsi="Times New Roman" w:cs="Times New Roman"/>
                <w:sz w:val="24"/>
                <w:szCs w:val="24"/>
                <w:lang w:val="kk-KZ" w:eastAsia="zh-CN"/>
              </w:rPr>
              <w:t>怎么样外国人教汉语</w:t>
            </w:r>
            <w:r w:rsidRPr="0098215F">
              <w:rPr>
                <w:rFonts w:ascii="Times New Roman" w:eastAsia="Microsoft YaHei" w:hAnsi="Times New Roman" w:cs="Times New Roman"/>
                <w:sz w:val="24"/>
                <w:szCs w:val="24"/>
                <w:lang w:val="kk-KZ" w:eastAsia="zh-CN"/>
              </w:rPr>
              <w:t>.</w:t>
            </w:r>
            <w:r w:rsidRPr="0098215F">
              <w:rPr>
                <w:rFonts w:ascii="Times New Roman" w:eastAsia="Microsoft YaHei" w:hAnsi="Times New Roman" w:cs="Times New Roman"/>
                <w:sz w:val="24"/>
                <w:szCs w:val="24"/>
                <w:lang w:val="kk-KZ" w:eastAsia="zh-CN"/>
              </w:rPr>
              <w:t>李珠</w:t>
            </w:r>
            <w:r w:rsidRPr="0098215F">
              <w:rPr>
                <w:rFonts w:ascii="Times New Roman" w:eastAsia="Microsoft YaHei" w:hAnsi="Times New Roman" w:cs="Times New Roman"/>
                <w:sz w:val="24"/>
                <w:szCs w:val="24"/>
                <w:lang w:val="kk-KZ" w:eastAsia="zh-CN"/>
              </w:rPr>
              <w:t xml:space="preserve">. </w:t>
            </w:r>
            <w:r w:rsidRPr="0098215F">
              <w:rPr>
                <w:rFonts w:ascii="Times New Roman" w:hAnsi="Times New Roman" w:cs="Times New Roman"/>
                <w:sz w:val="24"/>
                <w:szCs w:val="24"/>
                <w:lang w:val="kk-KZ" w:eastAsia="zh-CN"/>
              </w:rPr>
              <w:t xml:space="preserve"> Пекин, 2010.</w:t>
            </w:r>
          </w:p>
          <w:p w:rsidR="003F6B35" w:rsidRPr="0098215F" w:rsidRDefault="003F6B35" w:rsidP="003F6B35">
            <w:pPr>
              <w:pStyle w:val="a6"/>
              <w:numPr>
                <w:ilvl w:val="0"/>
                <w:numId w:val="3"/>
              </w:numPr>
              <w:suppressAutoHyphens/>
              <w:spacing w:after="0" w:line="240" w:lineRule="auto"/>
              <w:jc w:val="both"/>
              <w:rPr>
                <w:rFonts w:ascii="Times New Roman" w:hAnsi="Times New Roman" w:cs="Times New Roman"/>
                <w:sz w:val="24"/>
                <w:szCs w:val="24"/>
                <w:lang w:val="kk-KZ" w:eastAsia="zh-CN" w:bidi="kok-IN"/>
              </w:rPr>
            </w:pPr>
            <w:r w:rsidRPr="0098215F">
              <w:rPr>
                <w:rFonts w:ascii="Times New Roman" w:eastAsia="Microsoft YaHei" w:hAnsi="Times New Roman" w:cs="Times New Roman"/>
                <w:sz w:val="24"/>
                <w:szCs w:val="24"/>
                <w:lang w:val="kk-KZ" w:eastAsia="zh-CN"/>
              </w:rPr>
              <w:t>对外汉语教学课堂教案设计</w:t>
            </w:r>
            <w:r w:rsidRPr="0098215F">
              <w:rPr>
                <w:rFonts w:ascii="Times New Roman" w:eastAsia="Microsoft YaHei" w:hAnsi="Times New Roman" w:cs="Times New Roman"/>
                <w:sz w:val="24"/>
                <w:szCs w:val="24"/>
                <w:lang w:val="kk-KZ" w:eastAsia="zh-CN"/>
              </w:rPr>
              <w:t>.</w:t>
            </w:r>
            <w:r w:rsidRPr="0098215F">
              <w:rPr>
                <w:rFonts w:ascii="Times New Roman" w:eastAsia="Microsoft YaHei" w:hAnsi="Times New Roman" w:cs="Times New Roman"/>
                <w:sz w:val="24"/>
                <w:szCs w:val="24"/>
                <w:lang w:val="kk-KZ" w:eastAsia="zh-CN"/>
              </w:rPr>
              <w:t>国家汉办教育部</w:t>
            </w:r>
            <w:r w:rsidRPr="0098215F">
              <w:rPr>
                <w:rFonts w:ascii="Times New Roman" w:eastAsia="Microsoft YaHei" w:hAnsi="Times New Roman" w:cs="Times New Roman"/>
                <w:sz w:val="24"/>
                <w:szCs w:val="24"/>
                <w:lang w:val="kk-KZ" w:eastAsia="zh-CN"/>
              </w:rPr>
              <w:t>.2010</w:t>
            </w:r>
          </w:p>
          <w:p w:rsidR="003F6B35" w:rsidRPr="0098215F" w:rsidRDefault="003F6B35" w:rsidP="003F6B35">
            <w:pPr>
              <w:pStyle w:val="a6"/>
              <w:numPr>
                <w:ilvl w:val="0"/>
                <w:numId w:val="3"/>
              </w:numPr>
              <w:suppressAutoHyphens/>
              <w:spacing w:after="0" w:line="240" w:lineRule="auto"/>
              <w:jc w:val="both"/>
              <w:rPr>
                <w:rFonts w:ascii="Times New Roman" w:hAnsi="Times New Roman" w:cs="Times New Roman"/>
                <w:sz w:val="24"/>
                <w:szCs w:val="24"/>
                <w:lang w:val="kk-KZ" w:eastAsia="zh-CN" w:bidi="kok-IN"/>
              </w:rPr>
            </w:pPr>
            <w:r w:rsidRPr="0098215F">
              <w:rPr>
                <w:rFonts w:ascii="Times New Roman" w:eastAsia="Microsoft YaHei" w:hAnsi="Times New Roman" w:cs="Times New Roman"/>
                <w:sz w:val="24"/>
                <w:szCs w:val="24"/>
                <w:lang w:val="en-US" w:eastAsia="zh-CN" w:bidi="kok-IN"/>
              </w:rPr>
              <w:t>对外汉语教学概论</w:t>
            </w:r>
            <w:r w:rsidRPr="0098215F">
              <w:rPr>
                <w:rFonts w:ascii="Times New Roman" w:eastAsiaTheme="minorEastAsia" w:hAnsi="Times New Roman" w:cs="Times New Roman"/>
                <w:sz w:val="24"/>
                <w:szCs w:val="24"/>
                <w:lang w:val="kk-KZ" w:eastAsia="zh-CN"/>
              </w:rPr>
              <w:t xml:space="preserve">. </w:t>
            </w:r>
            <w:r w:rsidRPr="0098215F">
              <w:rPr>
                <w:rFonts w:ascii="Times New Roman" w:eastAsiaTheme="minorEastAsia" w:hAnsi="Times New Roman" w:cs="Times New Roman"/>
                <w:sz w:val="24"/>
                <w:szCs w:val="24"/>
                <w:lang w:val="kk-KZ" w:eastAsia="zh-CN"/>
              </w:rPr>
              <w:t>陈昌来</w:t>
            </w:r>
            <w:r w:rsidRPr="0098215F">
              <w:rPr>
                <w:rFonts w:ascii="Times New Roman" w:eastAsiaTheme="minorEastAsia" w:hAnsi="Times New Roman" w:cs="Times New Roman"/>
                <w:sz w:val="24"/>
                <w:szCs w:val="24"/>
                <w:lang w:val="kk-KZ" w:eastAsia="zh-CN"/>
              </w:rPr>
              <w:t>.</w:t>
            </w:r>
            <w:r w:rsidRPr="0098215F">
              <w:rPr>
                <w:rFonts w:ascii="Times New Roman" w:hAnsi="Times New Roman" w:cs="Times New Roman"/>
                <w:sz w:val="24"/>
                <w:szCs w:val="24"/>
                <w:lang w:val="kk-KZ" w:eastAsia="zh-CN" w:bidi="kok-IN"/>
              </w:rPr>
              <w:t>200</w:t>
            </w:r>
            <w:r w:rsidRPr="0098215F">
              <w:rPr>
                <w:rFonts w:ascii="Times New Roman" w:eastAsiaTheme="minorEastAsia" w:hAnsi="Times New Roman" w:cs="Times New Roman"/>
                <w:sz w:val="24"/>
                <w:szCs w:val="24"/>
                <w:lang w:val="kk-KZ" w:eastAsia="zh-CN" w:bidi="kok-IN"/>
              </w:rPr>
              <w:t>7</w:t>
            </w:r>
            <w:r w:rsidRPr="0098215F">
              <w:rPr>
                <w:rFonts w:ascii="Times New Roman" w:hAnsi="Times New Roman" w:cs="Times New Roman"/>
                <w:sz w:val="24"/>
                <w:szCs w:val="24"/>
                <w:lang w:val="kk-KZ" w:eastAsia="zh-CN" w:bidi="kok-IN"/>
              </w:rPr>
              <w:t>.</w:t>
            </w:r>
          </w:p>
          <w:p w:rsidR="003F6B35" w:rsidRPr="0098215F" w:rsidRDefault="003F6B35" w:rsidP="003F6B35">
            <w:pPr>
              <w:pStyle w:val="a6"/>
              <w:numPr>
                <w:ilvl w:val="0"/>
                <w:numId w:val="3"/>
              </w:numPr>
              <w:suppressAutoHyphens/>
              <w:spacing w:after="0" w:line="240" w:lineRule="auto"/>
              <w:jc w:val="both"/>
              <w:rPr>
                <w:rFonts w:ascii="Times New Roman" w:hAnsi="Times New Roman" w:cs="Times New Roman"/>
                <w:sz w:val="24"/>
                <w:szCs w:val="24"/>
                <w:lang w:val="kk-KZ" w:eastAsia="zh-CN"/>
              </w:rPr>
            </w:pPr>
            <w:r w:rsidRPr="0098215F">
              <w:rPr>
                <w:rFonts w:ascii="Times New Roman" w:eastAsia="Microsoft YaHei" w:hAnsi="Times New Roman" w:cs="Times New Roman"/>
                <w:sz w:val="24"/>
                <w:szCs w:val="24"/>
                <w:lang w:val="kk-KZ" w:eastAsia="zh-CN" w:bidi="kok-IN"/>
              </w:rPr>
              <w:t>研究对外汉语教材</w:t>
            </w:r>
            <w:r w:rsidRPr="0098215F">
              <w:rPr>
                <w:rFonts w:ascii="Times New Roman" w:eastAsia="Microsoft YaHei" w:hAnsi="Times New Roman" w:cs="Times New Roman"/>
                <w:sz w:val="24"/>
                <w:szCs w:val="24"/>
                <w:lang w:val="kk-KZ" w:eastAsia="zh-CN" w:bidi="kok-IN"/>
              </w:rPr>
              <w:t xml:space="preserve">. </w:t>
            </w:r>
            <w:r w:rsidRPr="0098215F">
              <w:rPr>
                <w:rFonts w:ascii="Times New Roman" w:eastAsia="Microsoft YaHei" w:hAnsi="Times New Roman" w:cs="Times New Roman"/>
                <w:sz w:val="24"/>
                <w:szCs w:val="24"/>
                <w:lang w:val="kk-KZ" w:eastAsia="zh-CN" w:bidi="kok-IN"/>
              </w:rPr>
              <w:t>李享，张文联</w:t>
            </w:r>
            <w:r w:rsidRPr="0098215F">
              <w:rPr>
                <w:rFonts w:ascii="Times New Roman" w:hAnsi="Times New Roman" w:cs="Times New Roman"/>
                <w:sz w:val="24"/>
                <w:szCs w:val="24"/>
                <w:lang w:val="kk-KZ" w:eastAsia="zh-CN" w:bidi="kok-IN"/>
              </w:rPr>
              <w:t xml:space="preserve">. </w:t>
            </w:r>
            <w:r w:rsidRPr="0098215F">
              <w:rPr>
                <w:rFonts w:ascii="Times New Roman" w:hAnsi="Times New Roman" w:cs="Times New Roman"/>
                <w:sz w:val="24"/>
                <w:szCs w:val="24"/>
                <w:lang w:val="kk-KZ" w:eastAsia="zh-CN"/>
              </w:rPr>
              <w:t>Пекин, 20</w:t>
            </w:r>
            <w:r w:rsidRPr="0098215F">
              <w:rPr>
                <w:rFonts w:ascii="Times New Roman" w:eastAsiaTheme="minorEastAsia" w:hAnsi="Times New Roman" w:cs="Times New Roman"/>
                <w:sz w:val="24"/>
                <w:szCs w:val="24"/>
                <w:lang w:val="kk-KZ" w:eastAsia="zh-CN"/>
              </w:rPr>
              <w:t>06</w:t>
            </w:r>
            <w:r w:rsidRPr="0098215F">
              <w:rPr>
                <w:rFonts w:ascii="Times New Roman" w:hAnsi="Times New Roman" w:cs="Times New Roman"/>
                <w:sz w:val="24"/>
                <w:szCs w:val="24"/>
                <w:lang w:val="kk-KZ" w:eastAsia="zh-CN"/>
              </w:rPr>
              <w:t>.</w:t>
            </w:r>
          </w:p>
          <w:p w:rsidR="003F6B35" w:rsidRPr="0098215F" w:rsidRDefault="003F6B35" w:rsidP="003F6B35">
            <w:pPr>
              <w:rPr>
                <w:b/>
                <w:lang w:val="kk-KZ"/>
              </w:rPr>
            </w:pPr>
            <w:r w:rsidRPr="0098215F">
              <w:rPr>
                <w:b/>
                <w:lang w:val="kk-KZ"/>
              </w:rPr>
              <w:t>Интернет-ресурстары:</w:t>
            </w:r>
          </w:p>
          <w:p w:rsidR="003F6B35" w:rsidRPr="0098215F" w:rsidRDefault="002C4A4C" w:rsidP="003F6B35">
            <w:pPr>
              <w:rPr>
                <w:lang w:val="kk-KZ"/>
              </w:rPr>
            </w:pPr>
            <w:hyperlink r:id="rId8" w:history="1">
              <w:r w:rsidR="003F6B35" w:rsidRPr="0098215F">
                <w:rPr>
                  <w:rStyle w:val="a3"/>
                  <w:lang w:val="tr-TR"/>
                </w:rPr>
                <w:t>http://www.lessons.ru</w:t>
              </w:r>
            </w:hyperlink>
          </w:p>
          <w:p w:rsidR="003F6B35" w:rsidRPr="0098215F" w:rsidRDefault="002C4A4C" w:rsidP="003F6B35">
            <w:pPr>
              <w:rPr>
                <w:lang w:val="kk-KZ"/>
              </w:rPr>
            </w:pPr>
            <w:hyperlink r:id="rId9" w:history="1">
              <w:r w:rsidR="003F6B35" w:rsidRPr="0098215F">
                <w:rPr>
                  <w:rStyle w:val="a3"/>
                  <w:lang w:val="kk-KZ"/>
                </w:rPr>
                <w:t>http://www.philology.ru</w:t>
              </w:r>
            </w:hyperlink>
          </w:p>
          <w:p w:rsidR="003F6B35" w:rsidRPr="0098215F" w:rsidRDefault="002C4A4C" w:rsidP="003F6B35">
            <w:pPr>
              <w:rPr>
                <w:b/>
                <w:lang w:val="kk-KZ"/>
              </w:rPr>
            </w:pPr>
            <w:hyperlink r:id="rId10" w:history="1">
              <w:r w:rsidR="003F6B35" w:rsidRPr="0098215F">
                <w:rPr>
                  <w:rStyle w:val="a3"/>
                  <w:b/>
                  <w:lang w:val="kk-KZ"/>
                </w:rPr>
                <w:t>www.bkrs.ru</w:t>
              </w:r>
            </w:hyperlink>
          </w:p>
          <w:p w:rsidR="003F6B35" w:rsidRPr="0098215F" w:rsidRDefault="002C4A4C" w:rsidP="003F6B35">
            <w:pPr>
              <w:rPr>
                <w:b/>
                <w:lang w:val="en-US"/>
              </w:rPr>
            </w:pPr>
            <w:hyperlink r:id="rId11" w:history="1">
              <w:r w:rsidR="003F6B35" w:rsidRPr="0098215F">
                <w:rPr>
                  <w:rStyle w:val="a3"/>
                  <w:b/>
                  <w:lang w:val="en-US"/>
                </w:rPr>
                <w:t>www.studychines.ru</w:t>
              </w:r>
            </w:hyperlink>
          </w:p>
          <w:p w:rsidR="003F6B35" w:rsidRPr="0098215F" w:rsidRDefault="002C4A4C" w:rsidP="003F6B35">
            <w:pPr>
              <w:rPr>
                <w:lang w:val="en-US"/>
              </w:rPr>
            </w:pPr>
            <w:hyperlink r:id="rId12" w:history="1">
              <w:r w:rsidR="003F6B35" w:rsidRPr="0098215F">
                <w:rPr>
                  <w:rStyle w:val="a3"/>
                  <w:b/>
                  <w:lang w:val="en-US"/>
                </w:rPr>
                <w:t>http://cidian.ru/</w:t>
              </w:r>
            </w:hyperlink>
          </w:p>
        </w:tc>
      </w:tr>
      <w:tr w:rsidR="003F6B35" w:rsidRPr="00661F2E" w:rsidTr="00437EDA">
        <w:tc>
          <w:tcPr>
            <w:tcW w:w="2127" w:type="dxa"/>
            <w:tcBorders>
              <w:top w:val="single" w:sz="4" w:space="0" w:color="000000"/>
              <w:left w:val="single" w:sz="4" w:space="0" w:color="000000"/>
              <w:bottom w:val="single" w:sz="4" w:space="0" w:color="000000"/>
              <w:right w:val="single" w:sz="4" w:space="0" w:color="000000"/>
            </w:tcBorders>
          </w:tcPr>
          <w:p w:rsidR="003F6B35" w:rsidRPr="0098215F" w:rsidRDefault="003F6B35" w:rsidP="003F6B35">
            <w:pPr>
              <w:rPr>
                <w:lang w:val="kk-KZ"/>
              </w:rPr>
            </w:pPr>
            <w:r w:rsidRPr="0098215F">
              <w:rPr>
                <w:lang w:val="kk-KZ"/>
              </w:rPr>
              <w:lastRenderedPageBreak/>
              <w:t>Университет тің моральды-этикалық  құндылықтары контекстіндегі академиялық саясат</w:t>
            </w:r>
          </w:p>
          <w:p w:rsidR="003F6B35" w:rsidRPr="0098215F" w:rsidRDefault="003F6B35" w:rsidP="003F6B35">
            <w:pPr>
              <w:rPr>
                <w:lang w:val="kk-KZ"/>
              </w:rPr>
            </w:pPr>
          </w:p>
        </w:tc>
        <w:tc>
          <w:tcPr>
            <w:tcW w:w="7938" w:type="dxa"/>
            <w:gridSpan w:val="9"/>
            <w:tcBorders>
              <w:top w:val="single" w:sz="4" w:space="0" w:color="000000"/>
              <w:left w:val="single" w:sz="4" w:space="0" w:color="000000"/>
              <w:bottom w:val="single" w:sz="4" w:space="0" w:color="000000"/>
              <w:right w:val="single" w:sz="4" w:space="0" w:color="000000"/>
            </w:tcBorders>
          </w:tcPr>
          <w:p w:rsidR="003F6B35" w:rsidRPr="0098215F" w:rsidRDefault="003F6B35" w:rsidP="003F6B35">
            <w:pPr>
              <w:rPr>
                <w:b/>
                <w:lang w:val="kk-KZ"/>
              </w:rPr>
            </w:pPr>
            <w:r w:rsidRPr="0098215F">
              <w:rPr>
                <w:b/>
                <w:lang w:val="kk-KZ"/>
              </w:rPr>
              <w:t xml:space="preserve">Академиялық тәртіп (мінез-құлық) ережесі: </w:t>
            </w:r>
          </w:p>
          <w:p w:rsidR="003F6B35" w:rsidRPr="0098215F" w:rsidRDefault="003F6B35" w:rsidP="003F6B35">
            <w:pPr>
              <w:rPr>
                <w:lang w:val="kk-KZ"/>
              </w:rPr>
            </w:pPr>
            <w:r w:rsidRPr="0098215F">
              <w:rPr>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3F6B35" w:rsidRPr="0098215F" w:rsidRDefault="003F6B35" w:rsidP="003F6B35">
            <w:pPr>
              <w:rPr>
                <w:lang w:val="kk-KZ"/>
              </w:rPr>
            </w:pPr>
            <w:r w:rsidRPr="0098215F">
              <w:rPr>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3F6B35" w:rsidRPr="0098215F" w:rsidRDefault="003F6B35" w:rsidP="003F6B35">
            <w:pPr>
              <w:rPr>
                <w:b/>
                <w:lang w:val="kk-KZ"/>
              </w:rPr>
            </w:pPr>
            <w:r w:rsidRPr="0098215F">
              <w:rPr>
                <w:b/>
                <w:lang w:val="kk-KZ"/>
              </w:rPr>
              <w:t>Академиялық құндылықтар:</w:t>
            </w:r>
          </w:p>
          <w:p w:rsidR="003F6B35" w:rsidRPr="0098215F" w:rsidRDefault="003F6B35" w:rsidP="003F6B35">
            <w:pPr>
              <w:rPr>
                <w:lang w:val="kk-KZ"/>
              </w:rPr>
            </w:pPr>
            <w:r w:rsidRPr="0098215F">
              <w:rPr>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CA273B" w:rsidRDefault="003F6B35" w:rsidP="00CA273B">
            <w:pPr>
              <w:autoSpaceDE w:val="0"/>
              <w:autoSpaceDN w:val="0"/>
              <w:adjustRightInd w:val="0"/>
              <w:rPr>
                <w:lang w:val="kk-KZ"/>
              </w:rPr>
            </w:pPr>
            <w:r w:rsidRPr="0098215F">
              <w:rPr>
                <w:lang w:val="kk-KZ"/>
              </w:rPr>
              <w:t xml:space="preserve">Мүмкіндігі шектеулі студенттер Э- адресі </w:t>
            </w:r>
            <w:hyperlink r:id="rId13" w:history="1">
              <w:r w:rsidR="00CA273B" w:rsidRPr="00CA273B">
                <w:rPr>
                  <w:rStyle w:val="a3"/>
                  <w:lang w:val="kk-KZ"/>
                </w:rPr>
                <w:t>ardah63@mail.ru</w:t>
              </w:r>
            </w:hyperlink>
          </w:p>
          <w:p w:rsidR="003F6B35" w:rsidRPr="0098215F" w:rsidRDefault="002C4A4C" w:rsidP="00CA273B">
            <w:pPr>
              <w:rPr>
                <w:lang w:val="kk-KZ"/>
              </w:rPr>
            </w:pPr>
            <w:hyperlink r:id="rId14" w:history="1">
              <w:r w:rsidR="00CA273B" w:rsidRPr="00230ECE">
                <w:rPr>
                  <w:rStyle w:val="a3"/>
                  <w:lang w:val="en-US"/>
                </w:rPr>
                <w:t>jdemesin</w:t>
              </w:r>
              <w:r w:rsidR="00CA273B" w:rsidRPr="00CA273B">
                <w:rPr>
                  <w:rStyle w:val="a3"/>
                </w:rPr>
                <w:t>@</w:t>
              </w:r>
              <w:r w:rsidR="00CA273B" w:rsidRPr="00230ECE">
                <w:rPr>
                  <w:rStyle w:val="a3"/>
                  <w:lang w:val="en-US"/>
                </w:rPr>
                <w:t>gmail</w:t>
              </w:r>
              <w:r w:rsidR="00CA273B" w:rsidRPr="00CA273B">
                <w:rPr>
                  <w:rStyle w:val="a3"/>
                </w:rPr>
                <w:t>.</w:t>
              </w:r>
              <w:r w:rsidR="00CA273B" w:rsidRPr="00230ECE">
                <w:rPr>
                  <w:rStyle w:val="a3"/>
                  <w:lang w:val="en-US"/>
                </w:rPr>
                <w:t>com</w:t>
              </w:r>
            </w:hyperlink>
            <w:r w:rsidR="00CA273B">
              <w:rPr>
                <w:rStyle w:val="a3"/>
                <w:lang w:val="kk-KZ"/>
              </w:rPr>
              <w:t xml:space="preserve"> </w:t>
            </w:r>
            <w:r w:rsidR="00CA273B">
              <w:rPr>
                <w:rFonts w:eastAsia="MS Mincho"/>
                <w:lang w:val="kk-KZ" w:eastAsia="ja-JP"/>
              </w:rPr>
              <w:t xml:space="preserve">87078079800 </w:t>
            </w:r>
            <w:r w:rsidR="003F6B35" w:rsidRPr="0098215F">
              <w:rPr>
                <w:lang w:val="kk-KZ"/>
              </w:rPr>
              <w:t xml:space="preserve">телефоны </w:t>
            </w:r>
            <w:r w:rsidR="003F6B35" w:rsidRPr="0098215F">
              <w:rPr>
                <w:rFonts w:eastAsia="MS Mincho"/>
                <w:lang w:val="kk-KZ" w:eastAsia="ja-JP"/>
              </w:rPr>
              <w:t>б</w:t>
            </w:r>
            <w:r w:rsidR="003F6B35" w:rsidRPr="0098215F">
              <w:rPr>
                <w:lang w:val="kk-KZ"/>
              </w:rPr>
              <w:t xml:space="preserve">ойынша кеңес ала алады. </w:t>
            </w:r>
          </w:p>
        </w:tc>
      </w:tr>
      <w:tr w:rsidR="003F6B35" w:rsidRPr="00123F01" w:rsidTr="00437EDA">
        <w:tc>
          <w:tcPr>
            <w:tcW w:w="2127" w:type="dxa"/>
            <w:tcBorders>
              <w:top w:val="single" w:sz="4" w:space="0" w:color="000000"/>
              <w:left w:val="single" w:sz="4" w:space="0" w:color="000000"/>
              <w:bottom w:val="single" w:sz="4" w:space="0" w:color="000000"/>
              <w:right w:val="single" w:sz="4" w:space="0" w:color="000000"/>
            </w:tcBorders>
          </w:tcPr>
          <w:p w:rsidR="003F6B35" w:rsidRPr="0098215F" w:rsidRDefault="003F6B35" w:rsidP="003F6B35">
            <w:pPr>
              <w:rPr>
                <w:lang w:val="kk-KZ"/>
              </w:rPr>
            </w:pPr>
            <w:r w:rsidRPr="0098215F">
              <w:rPr>
                <w:lang w:val="kk-KZ"/>
              </w:rPr>
              <w:t>Бағалау және аттестациялау саясаты</w:t>
            </w:r>
          </w:p>
          <w:p w:rsidR="003F6B35" w:rsidRPr="0098215F" w:rsidRDefault="003F6B35" w:rsidP="003F6B35">
            <w:pPr>
              <w:rPr>
                <w:lang w:val="kk-KZ"/>
              </w:rPr>
            </w:pPr>
          </w:p>
        </w:tc>
        <w:tc>
          <w:tcPr>
            <w:tcW w:w="7938" w:type="dxa"/>
            <w:gridSpan w:val="9"/>
            <w:tcBorders>
              <w:top w:val="single" w:sz="4" w:space="0" w:color="000000"/>
              <w:left w:val="single" w:sz="4" w:space="0" w:color="000000"/>
              <w:bottom w:val="single" w:sz="4" w:space="0" w:color="000000"/>
              <w:right w:val="single" w:sz="4" w:space="0" w:color="000000"/>
            </w:tcBorders>
          </w:tcPr>
          <w:p w:rsidR="003F6B35" w:rsidRPr="0098215F" w:rsidRDefault="003F6B35" w:rsidP="003F6B35">
            <w:pPr>
              <w:jc w:val="both"/>
              <w:rPr>
                <w:lang w:val="kk-KZ"/>
              </w:rPr>
            </w:pPr>
            <w:r w:rsidRPr="0098215F">
              <w:rPr>
                <w:b/>
                <w:lang w:val="kk-KZ"/>
              </w:rPr>
              <w:t xml:space="preserve">Критерийлік бағалау: оқу нәтижелерін дескрипторлармен сәйкес бағалау </w:t>
            </w:r>
            <w:r w:rsidRPr="0098215F">
              <w:rPr>
                <w:lang w:val="kk-KZ"/>
              </w:rPr>
              <w:t>(аралық бақылау мен емтихандардағы құзыреттіліктің қалыптасуын тексеру)</w:t>
            </w:r>
          </w:p>
          <w:p w:rsidR="003F6B35" w:rsidRPr="0098215F" w:rsidRDefault="003F6B35" w:rsidP="003F6B35">
            <w:pPr>
              <w:jc w:val="both"/>
              <w:rPr>
                <w:lang w:val="kk-KZ"/>
              </w:rPr>
            </w:pPr>
            <w:r w:rsidRPr="0098215F">
              <w:rPr>
                <w:b/>
                <w:lang w:val="kk-KZ"/>
              </w:rPr>
              <w:t xml:space="preserve">Жиынтықтық бағалау: </w:t>
            </w:r>
            <w:r w:rsidRPr="0098215F">
              <w:rPr>
                <w:lang w:val="kk-KZ"/>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3F6B35" w:rsidRPr="0098215F" w:rsidRDefault="003F6B35" w:rsidP="003F6B35">
            <w:pPr>
              <w:tabs>
                <w:tab w:val="left" w:pos="426"/>
              </w:tabs>
              <w:autoSpaceDE w:val="0"/>
              <w:autoSpaceDN w:val="0"/>
              <w:adjustRightInd w:val="0"/>
              <w:jc w:val="both"/>
              <w:rPr>
                <w:lang w:val="kk-KZ"/>
              </w:rPr>
            </w:pPr>
            <w:r w:rsidRPr="0098215F">
              <w:rPr>
                <w:lang w:val="kk-KZ"/>
              </w:rPr>
              <w:t>Сіздің қорытынды бағаңыз мына формула бойынша есептеледі.</w:t>
            </w:r>
          </w:p>
        </w:tc>
      </w:tr>
    </w:tbl>
    <w:p w:rsidR="00DE5690" w:rsidRPr="0098215F" w:rsidRDefault="00DE5690" w:rsidP="00DE5690">
      <w:pPr>
        <w:jc w:val="center"/>
        <w:rPr>
          <w:b/>
          <w:bCs/>
          <w:lang w:val="kk-KZ"/>
        </w:rPr>
      </w:pPr>
    </w:p>
    <w:p w:rsidR="00492ABD" w:rsidRPr="0098215F" w:rsidRDefault="00492ABD" w:rsidP="00DE5690">
      <w:pPr>
        <w:jc w:val="center"/>
        <w:rPr>
          <w:b/>
          <w:bCs/>
          <w:lang w:val="kk-KZ"/>
        </w:rPr>
      </w:pPr>
      <w:r w:rsidRPr="0098215F">
        <w:rPr>
          <w:b/>
          <w:bCs/>
          <w:lang w:val="kk-KZ"/>
        </w:rPr>
        <w:t>Сабақтың календарлық-тематикалық жоспары.</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
        <w:gridCol w:w="6483"/>
        <w:gridCol w:w="992"/>
        <w:gridCol w:w="6"/>
        <w:gridCol w:w="1553"/>
      </w:tblGrid>
      <w:tr w:rsidR="00492ABD" w:rsidRPr="0098215F" w:rsidTr="00000F93">
        <w:trPr>
          <w:trHeight w:val="326"/>
        </w:trPr>
        <w:tc>
          <w:tcPr>
            <w:tcW w:w="463" w:type="dxa"/>
            <w:tcBorders>
              <w:top w:val="single" w:sz="4" w:space="0" w:color="auto"/>
              <w:left w:val="single" w:sz="4" w:space="0" w:color="auto"/>
              <w:bottom w:val="single" w:sz="4" w:space="0" w:color="auto"/>
              <w:right w:val="single" w:sz="4" w:space="0" w:color="auto"/>
            </w:tcBorders>
            <w:hideMark/>
          </w:tcPr>
          <w:p w:rsidR="00492ABD" w:rsidRPr="0098215F" w:rsidRDefault="00FF5EBD" w:rsidP="00A36E73">
            <w:pPr>
              <w:jc w:val="both"/>
              <w:rPr>
                <w:b/>
                <w:lang w:val="kk-KZ" w:eastAsia="ko-KR"/>
              </w:rPr>
            </w:pPr>
            <w:r>
              <w:rPr>
                <w:b/>
                <w:lang w:val="kk-KZ" w:eastAsia="ko-KR"/>
              </w:rPr>
              <w:t>апта</w:t>
            </w:r>
          </w:p>
        </w:tc>
        <w:tc>
          <w:tcPr>
            <w:tcW w:w="6483" w:type="dxa"/>
            <w:tcBorders>
              <w:top w:val="single" w:sz="4" w:space="0" w:color="auto"/>
              <w:left w:val="single" w:sz="4" w:space="0" w:color="auto"/>
              <w:bottom w:val="single" w:sz="4" w:space="0" w:color="auto"/>
              <w:right w:val="single" w:sz="4" w:space="0" w:color="auto"/>
            </w:tcBorders>
            <w:hideMark/>
          </w:tcPr>
          <w:p w:rsidR="00492ABD" w:rsidRPr="0098215F" w:rsidRDefault="00FF5EBD" w:rsidP="00A36E73">
            <w:pPr>
              <w:jc w:val="both"/>
              <w:rPr>
                <w:b/>
                <w:lang w:val="kk-KZ" w:eastAsia="ko-KR" w:bidi="ar-EG"/>
              </w:rPr>
            </w:pPr>
            <w:r w:rsidRPr="00EC5B3F">
              <w:rPr>
                <w:b/>
                <w:sz w:val="22"/>
                <w:szCs w:val="22"/>
                <w:lang w:val="kk-KZ" w:eastAsia="en-US"/>
              </w:rPr>
              <w:t>Тақырып атауы (дәріс, практикалық сабақ, СӨЖ)</w:t>
            </w:r>
          </w:p>
        </w:tc>
        <w:tc>
          <w:tcPr>
            <w:tcW w:w="992" w:type="dxa"/>
            <w:tcBorders>
              <w:top w:val="single" w:sz="4" w:space="0" w:color="auto"/>
              <w:left w:val="single" w:sz="4" w:space="0" w:color="auto"/>
              <w:bottom w:val="single" w:sz="4" w:space="0" w:color="auto"/>
              <w:right w:val="single" w:sz="4" w:space="0" w:color="auto"/>
            </w:tcBorders>
            <w:hideMark/>
          </w:tcPr>
          <w:p w:rsidR="00492ABD" w:rsidRPr="0098215F" w:rsidRDefault="00492ABD" w:rsidP="00A36E73">
            <w:pPr>
              <w:jc w:val="both"/>
              <w:rPr>
                <w:b/>
                <w:lang w:val="kk-KZ" w:eastAsia="ko-KR"/>
              </w:rPr>
            </w:pPr>
            <w:r w:rsidRPr="0098215F">
              <w:rPr>
                <w:b/>
                <w:lang w:val="kk-KZ" w:eastAsia="ko-KR"/>
              </w:rPr>
              <w:t>Сағат саны</w:t>
            </w:r>
          </w:p>
        </w:tc>
        <w:tc>
          <w:tcPr>
            <w:tcW w:w="1559" w:type="dxa"/>
            <w:gridSpan w:val="2"/>
            <w:tcBorders>
              <w:top w:val="single" w:sz="4" w:space="0" w:color="auto"/>
              <w:left w:val="single" w:sz="4" w:space="0" w:color="auto"/>
              <w:bottom w:val="single" w:sz="4" w:space="0" w:color="auto"/>
              <w:right w:val="single" w:sz="4" w:space="0" w:color="auto"/>
            </w:tcBorders>
            <w:hideMark/>
          </w:tcPr>
          <w:p w:rsidR="00492ABD" w:rsidRPr="0098215F" w:rsidRDefault="00FF5EBD" w:rsidP="00A36E73">
            <w:pPr>
              <w:jc w:val="both"/>
              <w:rPr>
                <w:b/>
                <w:bCs/>
                <w:lang w:val="kk-KZ" w:eastAsia="ko-KR"/>
              </w:rPr>
            </w:pPr>
            <w:r w:rsidRPr="00EC5B3F">
              <w:rPr>
                <w:b/>
                <w:sz w:val="22"/>
                <w:szCs w:val="22"/>
                <w:lang w:val="kk-KZ" w:eastAsia="en-US"/>
              </w:rPr>
              <w:t>Максималды балл</w:t>
            </w:r>
          </w:p>
        </w:tc>
      </w:tr>
      <w:tr w:rsidR="00986D48" w:rsidRPr="0098215F" w:rsidTr="00000F93">
        <w:trPr>
          <w:trHeight w:val="309"/>
        </w:trPr>
        <w:tc>
          <w:tcPr>
            <w:tcW w:w="9497" w:type="dxa"/>
            <w:gridSpan w:val="5"/>
            <w:tcBorders>
              <w:top w:val="single" w:sz="4" w:space="0" w:color="auto"/>
              <w:left w:val="single" w:sz="4" w:space="0" w:color="auto"/>
              <w:right w:val="single" w:sz="4" w:space="0" w:color="auto"/>
            </w:tcBorders>
          </w:tcPr>
          <w:p w:rsidR="00986D48" w:rsidRPr="0098215F" w:rsidRDefault="00986D48" w:rsidP="00DE5690">
            <w:pPr>
              <w:jc w:val="center"/>
              <w:rPr>
                <w:lang w:val="kk-KZ" w:eastAsia="ko-KR"/>
              </w:rPr>
            </w:pPr>
            <w:r w:rsidRPr="0098215F">
              <w:rPr>
                <w:b/>
                <w:bCs/>
                <w:lang w:val="kk-KZ"/>
              </w:rPr>
              <w:t>Модуль1 Шетел тілін оқытудың мәні туралы</w:t>
            </w:r>
          </w:p>
        </w:tc>
      </w:tr>
      <w:tr w:rsidR="00986D48" w:rsidRPr="0098215F" w:rsidTr="00000F93">
        <w:trPr>
          <w:trHeight w:val="780"/>
        </w:trPr>
        <w:tc>
          <w:tcPr>
            <w:tcW w:w="463" w:type="dxa"/>
            <w:vMerge w:val="restart"/>
            <w:tcBorders>
              <w:top w:val="single" w:sz="4" w:space="0" w:color="auto"/>
              <w:left w:val="single" w:sz="4" w:space="0" w:color="auto"/>
              <w:right w:val="single" w:sz="4" w:space="0" w:color="auto"/>
            </w:tcBorders>
          </w:tcPr>
          <w:p w:rsidR="00986D48" w:rsidRPr="0098215F" w:rsidRDefault="00986D48" w:rsidP="00986D48">
            <w:pPr>
              <w:jc w:val="both"/>
              <w:rPr>
                <w:b/>
                <w:lang w:val="kk-KZ" w:eastAsia="ko-KR"/>
              </w:rPr>
            </w:pPr>
            <w:r w:rsidRPr="0098215F">
              <w:rPr>
                <w:b/>
                <w:lang w:val="kk-KZ" w:eastAsia="ko-KR"/>
              </w:rPr>
              <w:t>1</w:t>
            </w:r>
          </w:p>
        </w:tc>
        <w:tc>
          <w:tcPr>
            <w:tcW w:w="6483" w:type="dxa"/>
            <w:tcBorders>
              <w:top w:val="single" w:sz="4" w:space="0" w:color="auto"/>
              <w:left w:val="single" w:sz="4" w:space="0" w:color="auto"/>
              <w:bottom w:val="single" w:sz="4" w:space="0" w:color="auto"/>
              <w:right w:val="single" w:sz="4" w:space="0" w:color="auto"/>
            </w:tcBorders>
          </w:tcPr>
          <w:p w:rsidR="00986D48" w:rsidRPr="0098215F" w:rsidRDefault="00986D48" w:rsidP="00986D48">
            <w:pPr>
              <w:jc w:val="both"/>
              <w:rPr>
                <w:b/>
                <w:lang w:val="kk-KZ"/>
              </w:rPr>
            </w:pPr>
            <w:r w:rsidRPr="0098215F">
              <w:rPr>
                <w:b/>
                <w:lang w:val="kk-KZ"/>
              </w:rPr>
              <w:t xml:space="preserve">1.лекция. </w:t>
            </w:r>
          </w:p>
          <w:p w:rsidR="00986D48" w:rsidRPr="0098215F" w:rsidRDefault="00986D48" w:rsidP="00986D48">
            <w:pPr>
              <w:jc w:val="both"/>
              <w:rPr>
                <w:b/>
                <w:bCs/>
                <w:lang w:val="kk-KZ"/>
              </w:rPr>
            </w:pPr>
            <w:r w:rsidRPr="0098215F">
              <w:rPr>
                <w:spacing w:val="-1"/>
                <w:lang w:val="kk-KZ"/>
              </w:rPr>
              <w:t xml:space="preserve">Кіріспе. </w:t>
            </w:r>
            <w:r w:rsidRPr="0098215F">
              <w:rPr>
                <w:lang w:val="kk-KZ"/>
              </w:rPr>
              <w:t>Шетел тілін оқу пәні ретінде оқыту әдістемесінің ерекшелігі</w:t>
            </w:r>
            <w:r w:rsidRPr="0098215F">
              <w:rPr>
                <w:b/>
                <w:bCs/>
                <w:lang w:val="kk-KZ"/>
              </w:rPr>
              <w:t xml:space="preserve">. </w:t>
            </w:r>
          </w:p>
        </w:tc>
        <w:tc>
          <w:tcPr>
            <w:tcW w:w="992" w:type="dxa"/>
            <w:tcBorders>
              <w:top w:val="single" w:sz="4" w:space="0" w:color="auto"/>
              <w:left w:val="single" w:sz="4" w:space="0" w:color="auto"/>
              <w:bottom w:val="single" w:sz="4" w:space="0" w:color="auto"/>
              <w:right w:val="single" w:sz="4" w:space="0" w:color="auto"/>
            </w:tcBorders>
          </w:tcPr>
          <w:p w:rsidR="00986D48" w:rsidRPr="0098215F" w:rsidRDefault="003F6B35" w:rsidP="00986D48">
            <w:pPr>
              <w:jc w:val="center"/>
              <w:rPr>
                <w:lang w:val="kk-KZ" w:eastAsia="ko-KR"/>
              </w:rPr>
            </w:pPr>
            <w:r w:rsidRPr="0098215F">
              <w:rPr>
                <w:lang w:val="kk-KZ" w:eastAsia="ko-KR"/>
              </w:rPr>
              <w:t>1</w:t>
            </w:r>
          </w:p>
        </w:tc>
        <w:tc>
          <w:tcPr>
            <w:tcW w:w="1559" w:type="dxa"/>
            <w:gridSpan w:val="2"/>
            <w:tcBorders>
              <w:top w:val="single" w:sz="4" w:space="0" w:color="auto"/>
              <w:left w:val="single" w:sz="4" w:space="0" w:color="auto"/>
              <w:bottom w:val="single" w:sz="4" w:space="0" w:color="auto"/>
              <w:right w:val="single" w:sz="4" w:space="0" w:color="auto"/>
            </w:tcBorders>
          </w:tcPr>
          <w:p w:rsidR="00986D48" w:rsidRPr="0098215F" w:rsidRDefault="00986D48" w:rsidP="00986D48">
            <w:pPr>
              <w:jc w:val="center"/>
              <w:rPr>
                <w:lang w:val="kk-KZ" w:eastAsia="ko-KR"/>
              </w:rPr>
            </w:pPr>
          </w:p>
          <w:p w:rsidR="00986D48" w:rsidRPr="0098215F" w:rsidRDefault="00861668" w:rsidP="00986D48">
            <w:pPr>
              <w:jc w:val="center"/>
              <w:rPr>
                <w:lang w:val="kk-KZ" w:eastAsia="ko-KR"/>
              </w:rPr>
            </w:pPr>
            <w:r>
              <w:rPr>
                <w:lang w:val="kk-KZ" w:eastAsia="ko-KR"/>
              </w:rPr>
              <w:t>10</w:t>
            </w:r>
          </w:p>
        </w:tc>
      </w:tr>
      <w:tr w:rsidR="00986D48" w:rsidRPr="0098215F" w:rsidTr="00000F93">
        <w:trPr>
          <w:trHeight w:val="540"/>
        </w:trPr>
        <w:tc>
          <w:tcPr>
            <w:tcW w:w="463" w:type="dxa"/>
            <w:vMerge/>
            <w:tcBorders>
              <w:left w:val="single" w:sz="4" w:space="0" w:color="auto"/>
              <w:bottom w:val="single" w:sz="4" w:space="0" w:color="auto"/>
              <w:right w:val="single" w:sz="4" w:space="0" w:color="auto"/>
            </w:tcBorders>
          </w:tcPr>
          <w:p w:rsidR="00986D48" w:rsidRPr="0098215F" w:rsidRDefault="00986D48" w:rsidP="00986D48">
            <w:pPr>
              <w:jc w:val="both"/>
              <w:rPr>
                <w:b/>
                <w:lang w:val="kk-KZ" w:eastAsia="ko-KR"/>
              </w:rPr>
            </w:pPr>
          </w:p>
        </w:tc>
        <w:tc>
          <w:tcPr>
            <w:tcW w:w="6483" w:type="dxa"/>
            <w:tcBorders>
              <w:top w:val="single" w:sz="4" w:space="0" w:color="auto"/>
              <w:left w:val="single" w:sz="4" w:space="0" w:color="auto"/>
              <w:bottom w:val="single" w:sz="4" w:space="0" w:color="auto"/>
              <w:right w:val="single" w:sz="4" w:space="0" w:color="auto"/>
            </w:tcBorders>
          </w:tcPr>
          <w:p w:rsidR="00986D48" w:rsidRPr="0098215F" w:rsidRDefault="00986D48" w:rsidP="00986D48">
            <w:pPr>
              <w:jc w:val="both"/>
              <w:rPr>
                <w:b/>
                <w:bCs/>
                <w:lang w:val="kk-KZ"/>
              </w:rPr>
            </w:pPr>
            <w:r w:rsidRPr="0098215F">
              <w:rPr>
                <w:b/>
                <w:bCs/>
                <w:lang w:val="kk-KZ"/>
              </w:rPr>
              <w:t>1.семинар</w:t>
            </w:r>
            <w:r w:rsidRPr="0098215F">
              <w:rPr>
                <w:b/>
                <w:bCs/>
              </w:rPr>
              <w:t>.</w:t>
            </w:r>
          </w:p>
          <w:p w:rsidR="00986D48" w:rsidRPr="0098215F" w:rsidRDefault="00986D48" w:rsidP="00986D48">
            <w:pPr>
              <w:jc w:val="both"/>
              <w:rPr>
                <w:b/>
                <w:bCs/>
                <w:lang w:val="kk-KZ"/>
              </w:rPr>
            </w:pPr>
            <w:r w:rsidRPr="0098215F">
              <w:rPr>
                <w:lang w:val="kk-KZ"/>
              </w:rPr>
              <w:t>Шетел тілін оқытудың мәні туралы. Білім берудің философиясының проблематиксына кіріспе.</w:t>
            </w:r>
          </w:p>
        </w:tc>
        <w:tc>
          <w:tcPr>
            <w:tcW w:w="992" w:type="dxa"/>
            <w:tcBorders>
              <w:top w:val="single" w:sz="4" w:space="0" w:color="auto"/>
              <w:left w:val="single" w:sz="4" w:space="0" w:color="auto"/>
              <w:bottom w:val="single" w:sz="4" w:space="0" w:color="auto"/>
              <w:right w:val="single" w:sz="4" w:space="0" w:color="auto"/>
            </w:tcBorders>
          </w:tcPr>
          <w:p w:rsidR="00986D48" w:rsidRPr="0098215F" w:rsidRDefault="003F6B35" w:rsidP="00986D48">
            <w:pPr>
              <w:jc w:val="center"/>
              <w:rPr>
                <w:lang w:val="kk-KZ" w:eastAsia="ko-KR"/>
              </w:rPr>
            </w:pPr>
            <w:r w:rsidRPr="0098215F">
              <w:rPr>
                <w:lang w:val="kk-KZ" w:eastAsia="ko-KR"/>
              </w:rPr>
              <w:t>2</w:t>
            </w:r>
          </w:p>
        </w:tc>
        <w:tc>
          <w:tcPr>
            <w:tcW w:w="1559" w:type="dxa"/>
            <w:gridSpan w:val="2"/>
            <w:tcBorders>
              <w:top w:val="single" w:sz="4" w:space="0" w:color="auto"/>
              <w:left w:val="single" w:sz="4" w:space="0" w:color="auto"/>
              <w:bottom w:val="single" w:sz="4" w:space="0" w:color="auto"/>
              <w:right w:val="single" w:sz="4" w:space="0" w:color="auto"/>
            </w:tcBorders>
          </w:tcPr>
          <w:p w:rsidR="00986D48" w:rsidRPr="0098215F" w:rsidRDefault="00861668" w:rsidP="00986D48">
            <w:pPr>
              <w:jc w:val="center"/>
              <w:rPr>
                <w:lang w:val="kk-KZ" w:eastAsia="ko-KR"/>
              </w:rPr>
            </w:pPr>
            <w:r>
              <w:rPr>
                <w:lang w:val="kk-KZ" w:eastAsia="ko-KR"/>
              </w:rPr>
              <w:t>10</w:t>
            </w:r>
          </w:p>
        </w:tc>
      </w:tr>
      <w:tr w:rsidR="00986D48" w:rsidRPr="0098215F" w:rsidTr="00000F93">
        <w:trPr>
          <w:trHeight w:val="189"/>
        </w:trPr>
        <w:tc>
          <w:tcPr>
            <w:tcW w:w="463" w:type="dxa"/>
            <w:vMerge w:val="restart"/>
            <w:tcBorders>
              <w:top w:val="single" w:sz="4" w:space="0" w:color="auto"/>
              <w:left w:val="single" w:sz="4" w:space="0" w:color="auto"/>
              <w:right w:val="single" w:sz="4" w:space="0" w:color="auto"/>
            </w:tcBorders>
            <w:hideMark/>
          </w:tcPr>
          <w:p w:rsidR="00986D48" w:rsidRPr="0098215F" w:rsidRDefault="00986D48" w:rsidP="00986D48">
            <w:pPr>
              <w:jc w:val="both"/>
              <w:rPr>
                <w:b/>
                <w:lang w:val="kk-KZ" w:eastAsia="ko-KR"/>
              </w:rPr>
            </w:pPr>
            <w:r w:rsidRPr="0098215F">
              <w:rPr>
                <w:b/>
                <w:lang w:val="kk-KZ" w:eastAsia="ko-KR"/>
              </w:rPr>
              <w:lastRenderedPageBreak/>
              <w:t>2</w:t>
            </w:r>
          </w:p>
        </w:tc>
        <w:tc>
          <w:tcPr>
            <w:tcW w:w="6483" w:type="dxa"/>
            <w:tcBorders>
              <w:top w:val="single" w:sz="4" w:space="0" w:color="auto"/>
              <w:left w:val="single" w:sz="4" w:space="0" w:color="auto"/>
              <w:bottom w:val="single" w:sz="4" w:space="0" w:color="auto"/>
              <w:right w:val="single" w:sz="4" w:space="0" w:color="auto"/>
            </w:tcBorders>
            <w:hideMark/>
          </w:tcPr>
          <w:p w:rsidR="00986D48" w:rsidRPr="0098215F" w:rsidRDefault="00986D48" w:rsidP="00986D48">
            <w:pPr>
              <w:jc w:val="both"/>
              <w:rPr>
                <w:b/>
                <w:lang w:val="kk-KZ"/>
              </w:rPr>
            </w:pPr>
            <w:r w:rsidRPr="0098215F">
              <w:rPr>
                <w:b/>
                <w:lang w:val="kk-KZ"/>
              </w:rPr>
              <w:t xml:space="preserve">2. лекция. </w:t>
            </w:r>
          </w:p>
          <w:p w:rsidR="00986D48" w:rsidRPr="0098215F" w:rsidRDefault="00986D48" w:rsidP="00986D48">
            <w:pPr>
              <w:jc w:val="both"/>
              <w:rPr>
                <w:lang w:val="kk-KZ" w:eastAsia="zh-CN"/>
              </w:rPr>
            </w:pPr>
            <w:r w:rsidRPr="0098215F">
              <w:rPr>
                <w:bCs/>
                <w:spacing w:val="-1"/>
                <w:lang w:val="kk-KZ"/>
              </w:rPr>
              <w:t>«Методика» түсінігінің мәні.</w:t>
            </w:r>
          </w:p>
        </w:tc>
        <w:tc>
          <w:tcPr>
            <w:tcW w:w="992" w:type="dxa"/>
            <w:tcBorders>
              <w:top w:val="single" w:sz="4" w:space="0" w:color="auto"/>
              <w:left w:val="single" w:sz="4" w:space="0" w:color="auto"/>
              <w:bottom w:val="single" w:sz="4" w:space="0" w:color="auto"/>
              <w:right w:val="single" w:sz="4" w:space="0" w:color="auto"/>
            </w:tcBorders>
          </w:tcPr>
          <w:p w:rsidR="00986D48" w:rsidRPr="0098215F" w:rsidRDefault="003F6B35" w:rsidP="00986D48">
            <w:pPr>
              <w:jc w:val="center"/>
              <w:rPr>
                <w:lang w:val="kk-KZ" w:eastAsia="ko-KR"/>
              </w:rPr>
            </w:pPr>
            <w:r w:rsidRPr="0098215F">
              <w:rPr>
                <w:lang w:val="kk-KZ" w:eastAsia="ko-KR"/>
              </w:rPr>
              <w:t>1</w:t>
            </w:r>
          </w:p>
        </w:tc>
        <w:tc>
          <w:tcPr>
            <w:tcW w:w="1559" w:type="dxa"/>
            <w:gridSpan w:val="2"/>
            <w:tcBorders>
              <w:top w:val="single" w:sz="4" w:space="0" w:color="auto"/>
              <w:left w:val="single" w:sz="4" w:space="0" w:color="auto"/>
              <w:bottom w:val="single" w:sz="4" w:space="0" w:color="auto"/>
              <w:right w:val="single" w:sz="4" w:space="0" w:color="auto"/>
            </w:tcBorders>
            <w:hideMark/>
          </w:tcPr>
          <w:p w:rsidR="00986D48" w:rsidRPr="0098215F" w:rsidRDefault="00861668" w:rsidP="00986D48">
            <w:pPr>
              <w:pStyle w:val="a4"/>
              <w:spacing w:after="0"/>
              <w:ind w:left="0"/>
              <w:jc w:val="center"/>
              <w:rPr>
                <w:lang w:val="kk-KZ" w:eastAsia="ko-KR"/>
              </w:rPr>
            </w:pPr>
            <w:r>
              <w:rPr>
                <w:lang w:val="kk-KZ" w:eastAsia="ko-KR"/>
              </w:rPr>
              <w:t>10</w:t>
            </w:r>
          </w:p>
        </w:tc>
      </w:tr>
      <w:tr w:rsidR="00986D48" w:rsidRPr="0098215F" w:rsidTr="00000F93">
        <w:trPr>
          <w:trHeight w:val="900"/>
        </w:trPr>
        <w:tc>
          <w:tcPr>
            <w:tcW w:w="463" w:type="dxa"/>
            <w:vMerge/>
            <w:tcBorders>
              <w:left w:val="single" w:sz="4" w:space="0" w:color="auto"/>
              <w:bottom w:val="single" w:sz="4" w:space="0" w:color="auto"/>
              <w:right w:val="single" w:sz="4" w:space="0" w:color="auto"/>
            </w:tcBorders>
          </w:tcPr>
          <w:p w:rsidR="00986D48" w:rsidRPr="0098215F" w:rsidRDefault="00986D48" w:rsidP="00986D48">
            <w:pPr>
              <w:jc w:val="both"/>
              <w:rPr>
                <w:b/>
                <w:lang w:val="kk-KZ" w:eastAsia="ko-KR"/>
              </w:rPr>
            </w:pPr>
          </w:p>
        </w:tc>
        <w:tc>
          <w:tcPr>
            <w:tcW w:w="6483" w:type="dxa"/>
            <w:tcBorders>
              <w:top w:val="single" w:sz="4" w:space="0" w:color="auto"/>
              <w:left w:val="single" w:sz="4" w:space="0" w:color="auto"/>
              <w:bottom w:val="single" w:sz="4" w:space="0" w:color="auto"/>
              <w:right w:val="single" w:sz="4" w:space="0" w:color="auto"/>
            </w:tcBorders>
          </w:tcPr>
          <w:p w:rsidR="00986D48" w:rsidRPr="0098215F" w:rsidRDefault="00986D48" w:rsidP="00986D48">
            <w:pPr>
              <w:jc w:val="both"/>
              <w:rPr>
                <w:bCs/>
                <w:lang w:val="kk-KZ"/>
              </w:rPr>
            </w:pPr>
            <w:r w:rsidRPr="0098215F">
              <w:rPr>
                <w:b/>
                <w:bCs/>
                <w:lang w:val="kk-KZ"/>
              </w:rPr>
              <w:t>2. семинар</w:t>
            </w:r>
            <w:r w:rsidRPr="0098215F">
              <w:rPr>
                <w:bCs/>
                <w:lang w:val="kk-KZ"/>
              </w:rPr>
              <w:t xml:space="preserve">. </w:t>
            </w:r>
          </w:p>
          <w:p w:rsidR="00986D48" w:rsidRPr="0098215F" w:rsidRDefault="001B1679" w:rsidP="00986D48">
            <w:pPr>
              <w:jc w:val="both"/>
              <w:rPr>
                <w:lang w:val="kk-KZ"/>
              </w:rPr>
            </w:pPr>
            <w:r w:rsidRPr="0098215F">
              <w:rPr>
                <w:bCs/>
                <w:lang w:val="kk-KZ"/>
              </w:rPr>
              <w:t>Шетел тілі</w:t>
            </w:r>
            <w:r w:rsidRPr="0098215F">
              <w:rPr>
                <w:bCs/>
                <w:spacing w:val="-1"/>
                <w:lang w:val="kk-KZ"/>
              </w:rPr>
              <w:t xml:space="preserve"> пәні оқытушыларын кәсіби дайындау жүйесіндегі шетел тілін оқыту методикасының рөлі мен орны.</w:t>
            </w:r>
          </w:p>
        </w:tc>
        <w:tc>
          <w:tcPr>
            <w:tcW w:w="992" w:type="dxa"/>
            <w:tcBorders>
              <w:top w:val="single" w:sz="4" w:space="0" w:color="auto"/>
              <w:left w:val="single" w:sz="4" w:space="0" w:color="auto"/>
              <w:bottom w:val="single" w:sz="4" w:space="0" w:color="auto"/>
              <w:right w:val="single" w:sz="4" w:space="0" w:color="auto"/>
            </w:tcBorders>
          </w:tcPr>
          <w:p w:rsidR="00986D48" w:rsidRPr="0098215F" w:rsidRDefault="003F6B35" w:rsidP="00986D48">
            <w:pPr>
              <w:jc w:val="center"/>
              <w:rPr>
                <w:lang w:val="kk-KZ" w:eastAsia="ko-KR"/>
              </w:rPr>
            </w:pPr>
            <w:r w:rsidRPr="0098215F">
              <w:rPr>
                <w:lang w:val="kk-KZ" w:eastAsia="ko-KR"/>
              </w:rPr>
              <w:t>2</w:t>
            </w:r>
          </w:p>
        </w:tc>
        <w:tc>
          <w:tcPr>
            <w:tcW w:w="1559" w:type="dxa"/>
            <w:gridSpan w:val="2"/>
            <w:tcBorders>
              <w:top w:val="single" w:sz="4" w:space="0" w:color="auto"/>
              <w:left w:val="single" w:sz="4" w:space="0" w:color="auto"/>
              <w:bottom w:val="single" w:sz="4" w:space="0" w:color="auto"/>
              <w:right w:val="single" w:sz="4" w:space="0" w:color="auto"/>
            </w:tcBorders>
          </w:tcPr>
          <w:p w:rsidR="00986D48" w:rsidRPr="0098215F" w:rsidRDefault="00861668" w:rsidP="007A091B">
            <w:pPr>
              <w:pStyle w:val="a4"/>
              <w:spacing w:after="0"/>
              <w:ind w:left="0"/>
              <w:jc w:val="center"/>
              <w:rPr>
                <w:bCs/>
                <w:lang w:val="kk-KZ"/>
              </w:rPr>
            </w:pPr>
            <w:r>
              <w:rPr>
                <w:bCs/>
                <w:lang w:val="kk-KZ"/>
              </w:rPr>
              <w:t>10</w:t>
            </w:r>
          </w:p>
        </w:tc>
      </w:tr>
      <w:tr w:rsidR="00986D48" w:rsidRPr="0098215F" w:rsidTr="00000F93">
        <w:trPr>
          <w:trHeight w:val="246"/>
        </w:trPr>
        <w:tc>
          <w:tcPr>
            <w:tcW w:w="463" w:type="dxa"/>
            <w:vMerge w:val="restart"/>
            <w:tcBorders>
              <w:top w:val="single" w:sz="4" w:space="0" w:color="auto"/>
              <w:left w:val="single" w:sz="4" w:space="0" w:color="auto"/>
              <w:right w:val="single" w:sz="4" w:space="0" w:color="auto"/>
            </w:tcBorders>
            <w:hideMark/>
          </w:tcPr>
          <w:p w:rsidR="00986D48" w:rsidRPr="0098215F" w:rsidRDefault="00986D48" w:rsidP="00986D48">
            <w:pPr>
              <w:jc w:val="both"/>
              <w:rPr>
                <w:b/>
                <w:lang w:val="kk-KZ" w:eastAsia="ko-KR"/>
              </w:rPr>
            </w:pPr>
            <w:r w:rsidRPr="0098215F">
              <w:rPr>
                <w:b/>
                <w:lang w:val="kk-KZ" w:eastAsia="ko-KR"/>
              </w:rPr>
              <w:t>3</w:t>
            </w:r>
          </w:p>
        </w:tc>
        <w:tc>
          <w:tcPr>
            <w:tcW w:w="6483" w:type="dxa"/>
            <w:tcBorders>
              <w:top w:val="single" w:sz="4" w:space="0" w:color="auto"/>
              <w:left w:val="single" w:sz="4" w:space="0" w:color="auto"/>
              <w:bottom w:val="single" w:sz="4" w:space="0" w:color="auto"/>
              <w:right w:val="single" w:sz="4" w:space="0" w:color="auto"/>
            </w:tcBorders>
            <w:hideMark/>
          </w:tcPr>
          <w:p w:rsidR="00986D48" w:rsidRPr="0098215F" w:rsidRDefault="00986D48" w:rsidP="00986D48">
            <w:pPr>
              <w:jc w:val="both"/>
              <w:rPr>
                <w:b/>
                <w:bCs/>
                <w:lang w:val="kk-KZ"/>
              </w:rPr>
            </w:pPr>
            <w:r w:rsidRPr="0098215F">
              <w:rPr>
                <w:b/>
                <w:lang w:val="kk-KZ"/>
              </w:rPr>
              <w:t>3. лекция.</w:t>
            </w:r>
          </w:p>
          <w:p w:rsidR="00986D48" w:rsidRPr="0098215F" w:rsidRDefault="00986D48" w:rsidP="00986D48">
            <w:pPr>
              <w:jc w:val="both"/>
              <w:rPr>
                <w:lang w:val="kk-KZ" w:eastAsia="zh-CN"/>
              </w:rPr>
            </w:pPr>
            <w:r w:rsidRPr="0098215F">
              <w:rPr>
                <w:bCs/>
                <w:lang w:val="kk-KZ"/>
              </w:rPr>
              <w:t>Шетел тілі ғылым және оқу пәні  ретінде.</w:t>
            </w:r>
          </w:p>
        </w:tc>
        <w:tc>
          <w:tcPr>
            <w:tcW w:w="992" w:type="dxa"/>
            <w:tcBorders>
              <w:top w:val="single" w:sz="4" w:space="0" w:color="auto"/>
              <w:left w:val="single" w:sz="4" w:space="0" w:color="auto"/>
              <w:bottom w:val="single" w:sz="4" w:space="0" w:color="auto"/>
              <w:right w:val="single" w:sz="4" w:space="0" w:color="auto"/>
            </w:tcBorders>
            <w:hideMark/>
          </w:tcPr>
          <w:p w:rsidR="00986D48" w:rsidRPr="0098215F" w:rsidRDefault="003F6B35" w:rsidP="00986D48">
            <w:pPr>
              <w:jc w:val="center"/>
              <w:rPr>
                <w:lang w:val="kk-KZ" w:eastAsia="ko-KR"/>
              </w:rPr>
            </w:pPr>
            <w:r w:rsidRPr="0098215F">
              <w:rPr>
                <w:lang w:val="kk-KZ" w:eastAsia="ko-KR"/>
              </w:rPr>
              <w:t>1</w:t>
            </w:r>
          </w:p>
        </w:tc>
        <w:tc>
          <w:tcPr>
            <w:tcW w:w="1559" w:type="dxa"/>
            <w:gridSpan w:val="2"/>
            <w:tcBorders>
              <w:top w:val="single" w:sz="4" w:space="0" w:color="auto"/>
              <w:left w:val="single" w:sz="4" w:space="0" w:color="auto"/>
              <w:bottom w:val="single" w:sz="4" w:space="0" w:color="auto"/>
              <w:right w:val="single" w:sz="4" w:space="0" w:color="auto"/>
            </w:tcBorders>
          </w:tcPr>
          <w:p w:rsidR="00986D48" w:rsidRPr="0098215F" w:rsidRDefault="00861668" w:rsidP="00986D48">
            <w:pPr>
              <w:jc w:val="center"/>
              <w:rPr>
                <w:lang w:val="kk-KZ" w:eastAsia="ko-KR"/>
              </w:rPr>
            </w:pPr>
            <w:r>
              <w:rPr>
                <w:lang w:val="kk-KZ" w:eastAsia="ko-KR"/>
              </w:rPr>
              <w:t>10</w:t>
            </w:r>
          </w:p>
        </w:tc>
      </w:tr>
      <w:tr w:rsidR="00986D48" w:rsidRPr="0098215F" w:rsidTr="00000F93">
        <w:trPr>
          <w:trHeight w:val="1395"/>
        </w:trPr>
        <w:tc>
          <w:tcPr>
            <w:tcW w:w="463" w:type="dxa"/>
            <w:vMerge/>
            <w:tcBorders>
              <w:left w:val="single" w:sz="4" w:space="0" w:color="auto"/>
              <w:bottom w:val="single" w:sz="4" w:space="0" w:color="auto"/>
              <w:right w:val="single" w:sz="4" w:space="0" w:color="auto"/>
            </w:tcBorders>
          </w:tcPr>
          <w:p w:rsidR="00986D48" w:rsidRPr="0098215F" w:rsidRDefault="00986D48" w:rsidP="00986D48">
            <w:pPr>
              <w:jc w:val="both"/>
              <w:rPr>
                <w:b/>
                <w:lang w:val="kk-KZ" w:eastAsia="ko-KR"/>
              </w:rPr>
            </w:pPr>
          </w:p>
        </w:tc>
        <w:tc>
          <w:tcPr>
            <w:tcW w:w="6483" w:type="dxa"/>
            <w:tcBorders>
              <w:top w:val="single" w:sz="4" w:space="0" w:color="auto"/>
              <w:left w:val="single" w:sz="4" w:space="0" w:color="auto"/>
              <w:bottom w:val="single" w:sz="4" w:space="0" w:color="auto"/>
              <w:right w:val="single" w:sz="4" w:space="0" w:color="auto"/>
            </w:tcBorders>
          </w:tcPr>
          <w:p w:rsidR="00986D48" w:rsidRPr="0098215F" w:rsidRDefault="00986D48" w:rsidP="00986D48">
            <w:pPr>
              <w:jc w:val="both"/>
              <w:rPr>
                <w:bCs/>
                <w:lang w:val="kk-KZ"/>
              </w:rPr>
            </w:pPr>
            <w:r w:rsidRPr="0098215F">
              <w:rPr>
                <w:b/>
                <w:bCs/>
                <w:lang w:val="kk-KZ"/>
              </w:rPr>
              <w:t>3. семинар.</w:t>
            </w:r>
          </w:p>
          <w:p w:rsidR="00986D48" w:rsidRPr="0098215F" w:rsidRDefault="00986D48" w:rsidP="00986D48">
            <w:pPr>
              <w:jc w:val="both"/>
              <w:rPr>
                <w:bCs/>
                <w:lang w:val="kk-KZ"/>
              </w:rPr>
            </w:pPr>
            <w:r w:rsidRPr="0098215F">
              <w:rPr>
                <w:bCs/>
                <w:lang w:val="kk-KZ"/>
              </w:rPr>
              <w:t>Шет тілін оқыту әдістемесі.</w:t>
            </w:r>
          </w:p>
          <w:p w:rsidR="00986D48" w:rsidRPr="0098215F" w:rsidRDefault="00986D48" w:rsidP="00986D48">
            <w:pPr>
              <w:jc w:val="both"/>
              <w:rPr>
                <w:bCs/>
                <w:lang w:val="kk-KZ"/>
              </w:rPr>
            </w:pPr>
            <w:r w:rsidRPr="0098215F">
              <w:rPr>
                <w:bCs/>
                <w:lang w:val="kk-KZ"/>
              </w:rPr>
              <w:t xml:space="preserve">СОӨЖ кеңес беру және СӨЖ қабылдау. </w:t>
            </w:r>
          </w:p>
          <w:p w:rsidR="00986D48" w:rsidRPr="0098215F" w:rsidRDefault="00986D48" w:rsidP="00986D48">
            <w:pPr>
              <w:jc w:val="both"/>
              <w:rPr>
                <w:bCs/>
                <w:lang w:val="kk-KZ"/>
              </w:rPr>
            </w:pPr>
            <w:r w:rsidRPr="0098215F">
              <w:rPr>
                <w:bCs/>
                <w:lang w:val="kk-KZ"/>
              </w:rPr>
              <w:t>Шетел тілін оқытудың әдістемесінің қалыптасуы мен дамуы. Реферат жазу.</w:t>
            </w:r>
          </w:p>
        </w:tc>
        <w:tc>
          <w:tcPr>
            <w:tcW w:w="992" w:type="dxa"/>
            <w:tcBorders>
              <w:top w:val="single" w:sz="4" w:space="0" w:color="auto"/>
              <w:left w:val="single" w:sz="4" w:space="0" w:color="auto"/>
              <w:bottom w:val="single" w:sz="4" w:space="0" w:color="auto"/>
              <w:right w:val="single" w:sz="4" w:space="0" w:color="auto"/>
            </w:tcBorders>
          </w:tcPr>
          <w:p w:rsidR="00986D48" w:rsidRPr="0098215F" w:rsidRDefault="003F6B35" w:rsidP="00986D48">
            <w:pPr>
              <w:jc w:val="center"/>
              <w:rPr>
                <w:lang w:val="kk-KZ" w:eastAsia="ko-KR"/>
              </w:rPr>
            </w:pPr>
            <w:r w:rsidRPr="0098215F">
              <w:rPr>
                <w:lang w:val="kk-KZ" w:eastAsia="ko-KR"/>
              </w:rPr>
              <w:t>2</w:t>
            </w:r>
          </w:p>
        </w:tc>
        <w:tc>
          <w:tcPr>
            <w:tcW w:w="1559" w:type="dxa"/>
            <w:gridSpan w:val="2"/>
            <w:tcBorders>
              <w:top w:val="single" w:sz="4" w:space="0" w:color="auto"/>
              <w:left w:val="single" w:sz="4" w:space="0" w:color="auto"/>
              <w:bottom w:val="single" w:sz="4" w:space="0" w:color="auto"/>
              <w:right w:val="single" w:sz="4" w:space="0" w:color="auto"/>
            </w:tcBorders>
          </w:tcPr>
          <w:p w:rsidR="00986D48" w:rsidRPr="0098215F" w:rsidRDefault="00861668" w:rsidP="00986D48">
            <w:pPr>
              <w:jc w:val="center"/>
              <w:rPr>
                <w:lang w:val="kk-KZ" w:eastAsia="ko-KR"/>
              </w:rPr>
            </w:pPr>
            <w:r>
              <w:rPr>
                <w:lang w:val="kk-KZ" w:eastAsia="ko-KR"/>
              </w:rPr>
              <w:t>10</w:t>
            </w:r>
          </w:p>
          <w:p w:rsidR="00986D48" w:rsidRPr="0098215F" w:rsidRDefault="00986D48" w:rsidP="00986D48">
            <w:pPr>
              <w:jc w:val="center"/>
              <w:rPr>
                <w:lang w:val="kk-KZ" w:eastAsia="ko-KR"/>
              </w:rPr>
            </w:pPr>
          </w:p>
          <w:p w:rsidR="007A091B" w:rsidRPr="0098215F" w:rsidRDefault="007A091B" w:rsidP="00986D48">
            <w:pPr>
              <w:jc w:val="center"/>
              <w:rPr>
                <w:lang w:val="kk-KZ" w:eastAsia="ko-KR"/>
              </w:rPr>
            </w:pPr>
          </w:p>
          <w:p w:rsidR="007A091B" w:rsidRPr="0098215F" w:rsidRDefault="007A091B" w:rsidP="007A091B">
            <w:pPr>
              <w:rPr>
                <w:lang w:val="kk-KZ" w:eastAsia="ko-KR"/>
              </w:rPr>
            </w:pPr>
          </w:p>
          <w:p w:rsidR="00986D48" w:rsidRPr="0098215F" w:rsidRDefault="00986D48" w:rsidP="00986D48">
            <w:pPr>
              <w:jc w:val="center"/>
              <w:rPr>
                <w:lang w:val="kk-KZ" w:eastAsia="ko-KR"/>
              </w:rPr>
            </w:pPr>
          </w:p>
        </w:tc>
      </w:tr>
      <w:tr w:rsidR="00986D48" w:rsidRPr="0098215F" w:rsidTr="00000F93">
        <w:trPr>
          <w:trHeight w:val="480"/>
        </w:trPr>
        <w:tc>
          <w:tcPr>
            <w:tcW w:w="463" w:type="dxa"/>
            <w:vMerge w:val="restart"/>
            <w:tcBorders>
              <w:top w:val="single" w:sz="4" w:space="0" w:color="auto"/>
              <w:left w:val="single" w:sz="4" w:space="0" w:color="auto"/>
              <w:right w:val="single" w:sz="4" w:space="0" w:color="auto"/>
            </w:tcBorders>
            <w:hideMark/>
          </w:tcPr>
          <w:p w:rsidR="00986D48" w:rsidRPr="0098215F" w:rsidRDefault="00986D48" w:rsidP="00986D48">
            <w:pPr>
              <w:jc w:val="both"/>
              <w:rPr>
                <w:b/>
                <w:lang w:val="kk-KZ" w:eastAsia="ko-KR"/>
              </w:rPr>
            </w:pPr>
            <w:r w:rsidRPr="0098215F">
              <w:rPr>
                <w:b/>
                <w:lang w:val="kk-KZ" w:eastAsia="ko-KR"/>
              </w:rPr>
              <w:t>4</w:t>
            </w:r>
          </w:p>
        </w:tc>
        <w:tc>
          <w:tcPr>
            <w:tcW w:w="6483" w:type="dxa"/>
            <w:tcBorders>
              <w:top w:val="single" w:sz="4" w:space="0" w:color="auto"/>
              <w:left w:val="single" w:sz="4" w:space="0" w:color="auto"/>
              <w:bottom w:val="single" w:sz="4" w:space="0" w:color="auto"/>
              <w:right w:val="single" w:sz="4" w:space="0" w:color="auto"/>
            </w:tcBorders>
            <w:hideMark/>
          </w:tcPr>
          <w:p w:rsidR="00986D48" w:rsidRPr="0098215F" w:rsidRDefault="00986D48" w:rsidP="00986D48">
            <w:pPr>
              <w:rPr>
                <w:bCs/>
                <w:lang w:val="kk-KZ"/>
              </w:rPr>
            </w:pPr>
            <w:r w:rsidRPr="0098215F">
              <w:rPr>
                <w:b/>
                <w:lang w:val="kk-KZ"/>
              </w:rPr>
              <w:t>4. лекция.</w:t>
            </w:r>
          </w:p>
          <w:p w:rsidR="00986D48" w:rsidRPr="0098215F" w:rsidRDefault="001B1679" w:rsidP="00986D48">
            <w:pPr>
              <w:rPr>
                <w:lang w:val="kk-KZ" w:eastAsia="zh-CN"/>
              </w:rPr>
            </w:pPr>
            <w:r w:rsidRPr="0098215F">
              <w:rPr>
                <w:bCs/>
                <w:lang w:val="kk-KZ"/>
              </w:rPr>
              <w:t>Шетел тілін оқыту методикасының ғылыми-методикалық негізі.</w:t>
            </w:r>
          </w:p>
        </w:tc>
        <w:tc>
          <w:tcPr>
            <w:tcW w:w="992" w:type="dxa"/>
            <w:tcBorders>
              <w:top w:val="single" w:sz="4" w:space="0" w:color="auto"/>
              <w:left w:val="single" w:sz="4" w:space="0" w:color="auto"/>
              <w:bottom w:val="single" w:sz="4" w:space="0" w:color="auto"/>
              <w:right w:val="single" w:sz="4" w:space="0" w:color="auto"/>
            </w:tcBorders>
            <w:hideMark/>
          </w:tcPr>
          <w:p w:rsidR="00986D48" w:rsidRPr="0098215F" w:rsidRDefault="003F6B35" w:rsidP="00986D48">
            <w:pPr>
              <w:jc w:val="center"/>
              <w:rPr>
                <w:lang w:val="kk-KZ" w:eastAsia="ko-KR"/>
              </w:rPr>
            </w:pPr>
            <w:r w:rsidRPr="0098215F">
              <w:rPr>
                <w:lang w:val="kk-KZ" w:eastAsia="ko-KR"/>
              </w:rPr>
              <w:t>1</w:t>
            </w:r>
          </w:p>
        </w:tc>
        <w:tc>
          <w:tcPr>
            <w:tcW w:w="1559" w:type="dxa"/>
            <w:gridSpan w:val="2"/>
            <w:tcBorders>
              <w:top w:val="single" w:sz="4" w:space="0" w:color="auto"/>
              <w:left w:val="single" w:sz="4" w:space="0" w:color="auto"/>
              <w:bottom w:val="single" w:sz="4" w:space="0" w:color="auto"/>
              <w:right w:val="single" w:sz="4" w:space="0" w:color="auto"/>
            </w:tcBorders>
            <w:hideMark/>
          </w:tcPr>
          <w:p w:rsidR="00986D48" w:rsidRPr="0098215F" w:rsidRDefault="00986D48" w:rsidP="00986D48">
            <w:pPr>
              <w:jc w:val="center"/>
              <w:rPr>
                <w:lang w:val="kk-KZ" w:eastAsia="ko-KR"/>
              </w:rPr>
            </w:pPr>
          </w:p>
          <w:p w:rsidR="00986D48" w:rsidRPr="0098215F" w:rsidRDefault="00861668" w:rsidP="00986D48">
            <w:pPr>
              <w:jc w:val="center"/>
              <w:rPr>
                <w:lang w:val="kk-KZ" w:eastAsia="ko-KR"/>
              </w:rPr>
            </w:pPr>
            <w:r>
              <w:rPr>
                <w:lang w:val="kk-KZ" w:eastAsia="ko-KR"/>
              </w:rPr>
              <w:t>10</w:t>
            </w:r>
          </w:p>
        </w:tc>
      </w:tr>
      <w:tr w:rsidR="00986D48" w:rsidRPr="0098215F" w:rsidTr="00000F93">
        <w:trPr>
          <w:trHeight w:val="885"/>
        </w:trPr>
        <w:tc>
          <w:tcPr>
            <w:tcW w:w="463" w:type="dxa"/>
            <w:vMerge/>
            <w:tcBorders>
              <w:left w:val="single" w:sz="4" w:space="0" w:color="auto"/>
              <w:bottom w:val="single" w:sz="4" w:space="0" w:color="auto"/>
              <w:right w:val="single" w:sz="4" w:space="0" w:color="auto"/>
            </w:tcBorders>
          </w:tcPr>
          <w:p w:rsidR="00986D48" w:rsidRPr="0098215F" w:rsidRDefault="00986D48" w:rsidP="00986D48">
            <w:pPr>
              <w:jc w:val="both"/>
              <w:rPr>
                <w:b/>
                <w:lang w:val="kk-KZ" w:eastAsia="ko-KR"/>
              </w:rPr>
            </w:pPr>
          </w:p>
        </w:tc>
        <w:tc>
          <w:tcPr>
            <w:tcW w:w="6483" w:type="dxa"/>
            <w:tcBorders>
              <w:top w:val="single" w:sz="4" w:space="0" w:color="auto"/>
              <w:left w:val="single" w:sz="4" w:space="0" w:color="auto"/>
              <w:bottom w:val="single" w:sz="4" w:space="0" w:color="auto"/>
              <w:right w:val="single" w:sz="4" w:space="0" w:color="auto"/>
            </w:tcBorders>
          </w:tcPr>
          <w:p w:rsidR="00986D48" w:rsidRPr="0098215F" w:rsidRDefault="00986D48" w:rsidP="00986D48">
            <w:pPr>
              <w:rPr>
                <w:b/>
                <w:bCs/>
                <w:lang w:val="kk-KZ"/>
              </w:rPr>
            </w:pPr>
            <w:r w:rsidRPr="0098215F">
              <w:rPr>
                <w:b/>
                <w:bCs/>
                <w:lang w:val="kk-KZ"/>
              </w:rPr>
              <w:t xml:space="preserve">4. семинар.  </w:t>
            </w:r>
          </w:p>
          <w:p w:rsidR="00986D48" w:rsidRPr="0098215F" w:rsidRDefault="00986D48" w:rsidP="00986D48">
            <w:pPr>
              <w:rPr>
                <w:bCs/>
                <w:lang w:val="kk-KZ"/>
              </w:rPr>
            </w:pPr>
            <w:r w:rsidRPr="0098215F">
              <w:rPr>
                <w:bCs/>
                <w:lang w:val="kk-KZ"/>
              </w:rPr>
              <w:t xml:space="preserve">Қазіргі кеде ЖОО шет тілі сабағын беру жүйесінің даму үдерісі.  </w:t>
            </w:r>
          </w:p>
        </w:tc>
        <w:tc>
          <w:tcPr>
            <w:tcW w:w="992" w:type="dxa"/>
            <w:tcBorders>
              <w:top w:val="single" w:sz="4" w:space="0" w:color="auto"/>
              <w:left w:val="single" w:sz="4" w:space="0" w:color="auto"/>
              <w:bottom w:val="single" w:sz="4" w:space="0" w:color="auto"/>
              <w:right w:val="single" w:sz="4" w:space="0" w:color="auto"/>
            </w:tcBorders>
          </w:tcPr>
          <w:p w:rsidR="00986D48" w:rsidRPr="0098215F" w:rsidRDefault="003F6B35" w:rsidP="00986D48">
            <w:pPr>
              <w:jc w:val="center"/>
              <w:rPr>
                <w:lang w:val="kk-KZ" w:eastAsia="ko-KR"/>
              </w:rPr>
            </w:pPr>
            <w:r w:rsidRPr="0098215F">
              <w:rPr>
                <w:lang w:val="kk-KZ" w:eastAsia="ko-KR"/>
              </w:rPr>
              <w:t>2</w:t>
            </w:r>
          </w:p>
        </w:tc>
        <w:tc>
          <w:tcPr>
            <w:tcW w:w="1559" w:type="dxa"/>
            <w:gridSpan w:val="2"/>
            <w:tcBorders>
              <w:top w:val="single" w:sz="4" w:space="0" w:color="auto"/>
              <w:left w:val="single" w:sz="4" w:space="0" w:color="auto"/>
              <w:bottom w:val="single" w:sz="4" w:space="0" w:color="auto"/>
              <w:right w:val="single" w:sz="4" w:space="0" w:color="auto"/>
            </w:tcBorders>
          </w:tcPr>
          <w:p w:rsidR="00986D48" w:rsidRPr="0098215F" w:rsidRDefault="00861668" w:rsidP="00986D48">
            <w:pPr>
              <w:jc w:val="center"/>
              <w:rPr>
                <w:lang w:val="kk-KZ" w:eastAsia="ko-KR"/>
              </w:rPr>
            </w:pPr>
            <w:r>
              <w:rPr>
                <w:lang w:val="kk-KZ" w:eastAsia="ko-KR"/>
              </w:rPr>
              <w:t>10</w:t>
            </w:r>
          </w:p>
        </w:tc>
      </w:tr>
      <w:tr w:rsidR="00986D48" w:rsidRPr="0098215F" w:rsidTr="00000F93">
        <w:trPr>
          <w:trHeight w:val="510"/>
        </w:trPr>
        <w:tc>
          <w:tcPr>
            <w:tcW w:w="463" w:type="dxa"/>
            <w:vMerge w:val="restart"/>
            <w:tcBorders>
              <w:top w:val="single" w:sz="4" w:space="0" w:color="auto"/>
              <w:left w:val="single" w:sz="4" w:space="0" w:color="auto"/>
              <w:right w:val="single" w:sz="4" w:space="0" w:color="auto"/>
            </w:tcBorders>
            <w:hideMark/>
          </w:tcPr>
          <w:p w:rsidR="00986D48" w:rsidRPr="0098215F" w:rsidRDefault="00986D48" w:rsidP="00986D48">
            <w:pPr>
              <w:jc w:val="both"/>
              <w:rPr>
                <w:b/>
                <w:lang w:val="kk-KZ" w:eastAsia="ko-KR"/>
              </w:rPr>
            </w:pPr>
            <w:r w:rsidRPr="0098215F">
              <w:rPr>
                <w:b/>
                <w:lang w:val="kk-KZ" w:eastAsia="ko-KR"/>
              </w:rPr>
              <w:t>5</w:t>
            </w:r>
          </w:p>
        </w:tc>
        <w:tc>
          <w:tcPr>
            <w:tcW w:w="6483" w:type="dxa"/>
            <w:tcBorders>
              <w:top w:val="single" w:sz="4" w:space="0" w:color="auto"/>
              <w:left w:val="single" w:sz="4" w:space="0" w:color="auto"/>
              <w:bottom w:val="single" w:sz="4" w:space="0" w:color="auto"/>
              <w:right w:val="single" w:sz="4" w:space="0" w:color="auto"/>
            </w:tcBorders>
            <w:hideMark/>
          </w:tcPr>
          <w:p w:rsidR="00986D48" w:rsidRPr="0098215F" w:rsidRDefault="00986D48" w:rsidP="00986D48">
            <w:pPr>
              <w:rPr>
                <w:b/>
                <w:bCs/>
                <w:lang w:val="kk-KZ"/>
              </w:rPr>
            </w:pPr>
            <w:r w:rsidRPr="0098215F">
              <w:rPr>
                <w:b/>
                <w:lang w:val="kk-KZ"/>
              </w:rPr>
              <w:t>5. лекция.</w:t>
            </w:r>
          </w:p>
          <w:p w:rsidR="00986D48" w:rsidRPr="0098215F" w:rsidRDefault="0074388A" w:rsidP="00743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val="kk-KZ" w:eastAsia="zh-CN"/>
              </w:rPr>
            </w:pPr>
            <w:r w:rsidRPr="0098215F">
              <w:rPr>
                <w:rFonts w:eastAsia="Times New Roman"/>
                <w:lang w:val="kk-KZ" w:eastAsia="zh-CN"/>
              </w:rPr>
              <w:t>Шет тілдерін оқытудың лингвистикалық негіздері</w:t>
            </w:r>
            <w:r w:rsidR="00986D48" w:rsidRPr="0098215F">
              <w:rPr>
                <w:bCs/>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986D48" w:rsidRPr="0098215F" w:rsidRDefault="003F6B35" w:rsidP="00986D48">
            <w:pPr>
              <w:jc w:val="center"/>
              <w:rPr>
                <w:lang w:val="kk-KZ" w:eastAsia="ko-KR"/>
              </w:rPr>
            </w:pPr>
            <w:r w:rsidRPr="0098215F">
              <w:rPr>
                <w:lang w:val="kk-KZ" w:eastAsia="ko-KR"/>
              </w:rPr>
              <w:t>1</w:t>
            </w:r>
          </w:p>
        </w:tc>
        <w:tc>
          <w:tcPr>
            <w:tcW w:w="1559" w:type="dxa"/>
            <w:gridSpan w:val="2"/>
            <w:tcBorders>
              <w:top w:val="single" w:sz="4" w:space="0" w:color="auto"/>
              <w:left w:val="single" w:sz="4" w:space="0" w:color="auto"/>
              <w:bottom w:val="single" w:sz="4" w:space="0" w:color="auto"/>
              <w:right w:val="single" w:sz="4" w:space="0" w:color="auto"/>
            </w:tcBorders>
          </w:tcPr>
          <w:p w:rsidR="00986D48" w:rsidRPr="0098215F" w:rsidRDefault="00861668" w:rsidP="00986D48">
            <w:pPr>
              <w:jc w:val="center"/>
              <w:rPr>
                <w:bCs/>
                <w:lang w:val="kk-KZ" w:eastAsia="ko-KR"/>
              </w:rPr>
            </w:pPr>
            <w:r>
              <w:rPr>
                <w:bCs/>
                <w:lang w:val="kk-KZ" w:eastAsia="ko-KR"/>
              </w:rPr>
              <w:t>10</w:t>
            </w:r>
          </w:p>
          <w:p w:rsidR="00986D48" w:rsidRPr="0098215F" w:rsidRDefault="00986D48" w:rsidP="00986D48">
            <w:pPr>
              <w:jc w:val="center"/>
              <w:rPr>
                <w:lang w:eastAsia="ko-KR"/>
              </w:rPr>
            </w:pPr>
          </w:p>
        </w:tc>
      </w:tr>
      <w:tr w:rsidR="00986D48" w:rsidRPr="0098215F" w:rsidTr="00000F93">
        <w:trPr>
          <w:trHeight w:val="855"/>
        </w:trPr>
        <w:tc>
          <w:tcPr>
            <w:tcW w:w="463" w:type="dxa"/>
            <w:vMerge/>
            <w:tcBorders>
              <w:left w:val="single" w:sz="4" w:space="0" w:color="auto"/>
              <w:bottom w:val="single" w:sz="4" w:space="0" w:color="auto"/>
              <w:right w:val="single" w:sz="4" w:space="0" w:color="auto"/>
            </w:tcBorders>
          </w:tcPr>
          <w:p w:rsidR="00986D48" w:rsidRPr="0098215F" w:rsidRDefault="00986D48" w:rsidP="00986D48">
            <w:pPr>
              <w:jc w:val="both"/>
              <w:rPr>
                <w:b/>
                <w:lang w:val="kk-KZ" w:eastAsia="ko-KR"/>
              </w:rPr>
            </w:pPr>
          </w:p>
        </w:tc>
        <w:tc>
          <w:tcPr>
            <w:tcW w:w="6483" w:type="dxa"/>
            <w:tcBorders>
              <w:top w:val="single" w:sz="4" w:space="0" w:color="auto"/>
              <w:left w:val="single" w:sz="4" w:space="0" w:color="auto"/>
              <w:bottom w:val="single" w:sz="4" w:space="0" w:color="auto"/>
              <w:right w:val="single" w:sz="4" w:space="0" w:color="auto"/>
            </w:tcBorders>
          </w:tcPr>
          <w:p w:rsidR="00986D48" w:rsidRPr="0098215F" w:rsidRDefault="00986D48" w:rsidP="00986D48">
            <w:pPr>
              <w:rPr>
                <w:b/>
                <w:bCs/>
                <w:lang w:val="kk-KZ"/>
              </w:rPr>
            </w:pPr>
            <w:r w:rsidRPr="0098215F">
              <w:rPr>
                <w:b/>
                <w:bCs/>
                <w:lang w:val="kk-KZ"/>
              </w:rPr>
              <w:t>5. семинар.</w:t>
            </w:r>
          </w:p>
          <w:p w:rsidR="00986D48" w:rsidRPr="0098215F" w:rsidRDefault="00986D48" w:rsidP="00986D48">
            <w:pPr>
              <w:rPr>
                <w:bCs/>
                <w:lang w:val="kk-KZ"/>
              </w:rPr>
            </w:pPr>
            <w:r w:rsidRPr="0098215F">
              <w:rPr>
                <w:bCs/>
                <w:lang w:val="kk-KZ"/>
              </w:rPr>
              <w:t>Шетел тілі пәнін оқытудың өзекті мәселелері</w:t>
            </w:r>
            <w:r w:rsidR="00D80792" w:rsidRPr="0098215F">
              <w:rPr>
                <w:bCs/>
                <w:lang w:val="kk-KZ"/>
              </w:rPr>
              <w:t>.</w:t>
            </w:r>
          </w:p>
          <w:p w:rsidR="00D80792" w:rsidRPr="0098215F" w:rsidRDefault="00D80792" w:rsidP="00986D48">
            <w:pPr>
              <w:rPr>
                <w:bCs/>
                <w:lang w:val="kk-KZ"/>
              </w:rPr>
            </w:pPr>
            <w:r w:rsidRPr="0098215F">
              <w:rPr>
                <w:bCs/>
                <w:lang w:val="kk-KZ"/>
              </w:rPr>
              <w:t>СОӨЖ кеңес беру және СӨЖ қабылдау.</w:t>
            </w:r>
          </w:p>
          <w:p w:rsidR="00986D48" w:rsidRPr="0098215F" w:rsidRDefault="00D80792" w:rsidP="00D80792">
            <w:pPr>
              <w:rPr>
                <w:lang w:val="kk-KZ"/>
              </w:rPr>
            </w:pPr>
            <w:r w:rsidRPr="0098215F">
              <w:rPr>
                <w:bCs/>
                <w:lang w:val="kk-KZ"/>
              </w:rPr>
              <w:t>Қазіргі қытай тілін оқытудағы дәстүрлі және жаңа әдістемелер турасында</w:t>
            </w:r>
            <w:r w:rsidR="00986D48" w:rsidRPr="0098215F">
              <w:rPr>
                <w:bCs/>
                <w:lang w:val="kk-KZ"/>
              </w:rPr>
              <w:t xml:space="preserve"> пікірталас</w:t>
            </w:r>
            <w:r w:rsidRPr="0098215F">
              <w:rPr>
                <w:bCs/>
                <w:lang w:val="kk-KZ"/>
              </w:rPr>
              <w:t xml:space="preserve"> ұйымдастыру.</w:t>
            </w:r>
          </w:p>
        </w:tc>
        <w:tc>
          <w:tcPr>
            <w:tcW w:w="992" w:type="dxa"/>
            <w:tcBorders>
              <w:top w:val="single" w:sz="4" w:space="0" w:color="auto"/>
              <w:left w:val="single" w:sz="4" w:space="0" w:color="auto"/>
              <w:bottom w:val="single" w:sz="4" w:space="0" w:color="auto"/>
              <w:right w:val="single" w:sz="4" w:space="0" w:color="auto"/>
            </w:tcBorders>
          </w:tcPr>
          <w:p w:rsidR="00986D48" w:rsidRPr="0098215F" w:rsidRDefault="003F6B35" w:rsidP="00986D48">
            <w:pPr>
              <w:jc w:val="center"/>
              <w:rPr>
                <w:lang w:val="kk-KZ" w:eastAsia="ko-KR"/>
              </w:rPr>
            </w:pPr>
            <w:r w:rsidRPr="0098215F">
              <w:rPr>
                <w:lang w:val="kk-KZ" w:eastAsia="ko-KR"/>
              </w:rPr>
              <w:t>2</w:t>
            </w:r>
          </w:p>
        </w:tc>
        <w:tc>
          <w:tcPr>
            <w:tcW w:w="1559" w:type="dxa"/>
            <w:gridSpan w:val="2"/>
            <w:tcBorders>
              <w:top w:val="single" w:sz="4" w:space="0" w:color="auto"/>
              <w:left w:val="single" w:sz="4" w:space="0" w:color="auto"/>
              <w:bottom w:val="single" w:sz="4" w:space="0" w:color="auto"/>
              <w:right w:val="single" w:sz="4" w:space="0" w:color="auto"/>
            </w:tcBorders>
          </w:tcPr>
          <w:p w:rsidR="00986D48" w:rsidRPr="0098215F" w:rsidRDefault="00861668" w:rsidP="00986D48">
            <w:pPr>
              <w:jc w:val="center"/>
              <w:rPr>
                <w:bCs/>
                <w:lang w:val="kk-KZ" w:eastAsia="ko-KR"/>
              </w:rPr>
            </w:pPr>
            <w:r>
              <w:rPr>
                <w:bCs/>
                <w:lang w:val="kk-KZ" w:eastAsia="ko-KR"/>
              </w:rPr>
              <w:t>10</w:t>
            </w:r>
          </w:p>
          <w:p w:rsidR="007A091B" w:rsidRPr="0098215F" w:rsidRDefault="007A091B" w:rsidP="00986D48">
            <w:pPr>
              <w:jc w:val="center"/>
              <w:rPr>
                <w:bCs/>
                <w:lang w:val="kk-KZ" w:eastAsia="ko-KR"/>
              </w:rPr>
            </w:pPr>
          </w:p>
          <w:p w:rsidR="007A091B" w:rsidRPr="0098215F" w:rsidRDefault="007A091B" w:rsidP="00986D48">
            <w:pPr>
              <w:jc w:val="center"/>
              <w:rPr>
                <w:bCs/>
                <w:lang w:val="kk-KZ" w:eastAsia="ko-KR"/>
              </w:rPr>
            </w:pPr>
          </w:p>
          <w:p w:rsidR="007A091B" w:rsidRPr="0098215F" w:rsidRDefault="007A091B" w:rsidP="007A091B">
            <w:pPr>
              <w:rPr>
                <w:bCs/>
                <w:lang w:val="kk-KZ" w:eastAsia="ko-KR"/>
              </w:rPr>
            </w:pPr>
          </w:p>
          <w:p w:rsidR="00986D48" w:rsidRPr="0098215F" w:rsidRDefault="00986D48" w:rsidP="00986D48">
            <w:pPr>
              <w:jc w:val="center"/>
              <w:rPr>
                <w:bCs/>
                <w:lang w:val="kk-KZ" w:eastAsia="ko-KR"/>
              </w:rPr>
            </w:pPr>
          </w:p>
        </w:tc>
      </w:tr>
      <w:tr w:rsidR="00861668" w:rsidRPr="0098215F" w:rsidTr="00000F93">
        <w:trPr>
          <w:trHeight w:val="269"/>
        </w:trPr>
        <w:tc>
          <w:tcPr>
            <w:tcW w:w="463" w:type="dxa"/>
            <w:tcBorders>
              <w:left w:val="single" w:sz="4" w:space="0" w:color="auto"/>
              <w:bottom w:val="single" w:sz="4" w:space="0" w:color="auto"/>
              <w:right w:val="single" w:sz="4" w:space="0" w:color="auto"/>
            </w:tcBorders>
          </w:tcPr>
          <w:p w:rsidR="00861668" w:rsidRPr="0098215F" w:rsidRDefault="00861668" w:rsidP="00986D48">
            <w:pPr>
              <w:jc w:val="both"/>
              <w:rPr>
                <w:b/>
                <w:lang w:val="kk-KZ" w:eastAsia="ko-KR"/>
              </w:rPr>
            </w:pPr>
          </w:p>
        </w:tc>
        <w:tc>
          <w:tcPr>
            <w:tcW w:w="6483" w:type="dxa"/>
            <w:tcBorders>
              <w:top w:val="single" w:sz="4" w:space="0" w:color="auto"/>
              <w:left w:val="single" w:sz="4" w:space="0" w:color="auto"/>
              <w:bottom w:val="single" w:sz="4" w:space="0" w:color="auto"/>
              <w:right w:val="single" w:sz="4" w:space="0" w:color="auto"/>
            </w:tcBorders>
          </w:tcPr>
          <w:p w:rsidR="00861668" w:rsidRPr="0098215F" w:rsidRDefault="00861668" w:rsidP="00986D48">
            <w:pPr>
              <w:rPr>
                <w:b/>
                <w:bCs/>
                <w:lang w:val="kk-KZ"/>
              </w:rPr>
            </w:pPr>
            <w:r>
              <w:rPr>
                <w:b/>
                <w:lang w:val="kk-KZ" w:eastAsia="en-US"/>
              </w:rPr>
              <w:t xml:space="preserve">                                     АБ1</w:t>
            </w:r>
          </w:p>
        </w:tc>
        <w:tc>
          <w:tcPr>
            <w:tcW w:w="992" w:type="dxa"/>
            <w:tcBorders>
              <w:top w:val="single" w:sz="4" w:space="0" w:color="auto"/>
              <w:left w:val="single" w:sz="4" w:space="0" w:color="auto"/>
              <w:bottom w:val="single" w:sz="4" w:space="0" w:color="auto"/>
              <w:right w:val="single" w:sz="4" w:space="0" w:color="auto"/>
            </w:tcBorders>
          </w:tcPr>
          <w:p w:rsidR="00861668" w:rsidRPr="0098215F" w:rsidRDefault="00861668" w:rsidP="00986D48">
            <w:pPr>
              <w:jc w:val="center"/>
              <w:rPr>
                <w:lang w:val="kk-KZ" w:eastAsia="ko-KR"/>
              </w:rPr>
            </w:pPr>
          </w:p>
        </w:tc>
        <w:tc>
          <w:tcPr>
            <w:tcW w:w="1559" w:type="dxa"/>
            <w:gridSpan w:val="2"/>
            <w:tcBorders>
              <w:top w:val="single" w:sz="4" w:space="0" w:color="auto"/>
              <w:left w:val="single" w:sz="4" w:space="0" w:color="auto"/>
              <w:bottom w:val="single" w:sz="4" w:space="0" w:color="auto"/>
              <w:right w:val="single" w:sz="4" w:space="0" w:color="auto"/>
            </w:tcBorders>
          </w:tcPr>
          <w:p w:rsidR="00861668" w:rsidRPr="0098215F" w:rsidRDefault="00861668" w:rsidP="00986D48">
            <w:pPr>
              <w:jc w:val="center"/>
              <w:rPr>
                <w:bCs/>
                <w:lang w:val="kk-KZ" w:eastAsia="ko-KR"/>
              </w:rPr>
            </w:pPr>
            <w:r>
              <w:rPr>
                <w:bCs/>
                <w:lang w:val="kk-KZ" w:eastAsia="ko-KR"/>
              </w:rPr>
              <w:t>100</w:t>
            </w:r>
          </w:p>
        </w:tc>
      </w:tr>
      <w:tr w:rsidR="00000F93" w:rsidRPr="006F2294" w:rsidTr="00DC5C16">
        <w:trPr>
          <w:trHeight w:val="269"/>
        </w:trPr>
        <w:tc>
          <w:tcPr>
            <w:tcW w:w="9497" w:type="dxa"/>
            <w:gridSpan w:val="5"/>
            <w:tcBorders>
              <w:left w:val="single" w:sz="4" w:space="0" w:color="auto"/>
              <w:bottom w:val="single" w:sz="4" w:space="0" w:color="auto"/>
              <w:right w:val="single" w:sz="4" w:space="0" w:color="auto"/>
            </w:tcBorders>
          </w:tcPr>
          <w:p w:rsidR="00000F93" w:rsidRDefault="00000F93" w:rsidP="00986D48">
            <w:pPr>
              <w:jc w:val="center"/>
              <w:rPr>
                <w:bCs/>
                <w:lang w:val="kk-KZ" w:eastAsia="ko-KR"/>
              </w:rPr>
            </w:pPr>
            <w:r w:rsidRPr="0098215F">
              <w:rPr>
                <w:b/>
                <w:bCs/>
                <w:lang w:val="kk-KZ"/>
              </w:rPr>
              <w:t>Модуль2 Шетел тілін оқыту түсінігін қалыптастыру әдістемесі</w:t>
            </w:r>
          </w:p>
        </w:tc>
      </w:tr>
      <w:tr w:rsidR="00986D48" w:rsidRPr="0098215F" w:rsidTr="00000F93">
        <w:trPr>
          <w:trHeight w:val="276"/>
        </w:trPr>
        <w:tc>
          <w:tcPr>
            <w:tcW w:w="463" w:type="dxa"/>
            <w:vMerge w:val="restart"/>
            <w:tcBorders>
              <w:top w:val="single" w:sz="4" w:space="0" w:color="auto"/>
              <w:left w:val="single" w:sz="4" w:space="0" w:color="auto"/>
              <w:right w:val="single" w:sz="4" w:space="0" w:color="auto"/>
            </w:tcBorders>
            <w:hideMark/>
          </w:tcPr>
          <w:p w:rsidR="00986D48" w:rsidRPr="0098215F" w:rsidRDefault="00986D48" w:rsidP="00986D48">
            <w:pPr>
              <w:jc w:val="both"/>
              <w:rPr>
                <w:b/>
                <w:lang w:val="kk-KZ" w:eastAsia="ko-KR"/>
              </w:rPr>
            </w:pPr>
            <w:r w:rsidRPr="0098215F">
              <w:rPr>
                <w:b/>
                <w:lang w:val="kk-KZ" w:eastAsia="ko-KR"/>
              </w:rPr>
              <w:t>6</w:t>
            </w:r>
          </w:p>
        </w:tc>
        <w:tc>
          <w:tcPr>
            <w:tcW w:w="6483" w:type="dxa"/>
            <w:tcBorders>
              <w:top w:val="single" w:sz="4" w:space="0" w:color="auto"/>
              <w:left w:val="single" w:sz="4" w:space="0" w:color="auto"/>
              <w:bottom w:val="single" w:sz="4" w:space="0" w:color="auto"/>
              <w:right w:val="single" w:sz="4" w:space="0" w:color="auto"/>
            </w:tcBorders>
            <w:hideMark/>
          </w:tcPr>
          <w:p w:rsidR="00D80792" w:rsidRPr="0098215F" w:rsidRDefault="00986D48" w:rsidP="00986D48">
            <w:pPr>
              <w:jc w:val="both"/>
              <w:rPr>
                <w:b/>
                <w:bCs/>
                <w:lang w:val="kk-KZ"/>
              </w:rPr>
            </w:pPr>
            <w:r w:rsidRPr="0098215F">
              <w:rPr>
                <w:b/>
                <w:lang w:val="kk-KZ"/>
              </w:rPr>
              <w:t>6. лекция</w:t>
            </w:r>
            <w:r w:rsidR="00D80792" w:rsidRPr="0098215F">
              <w:rPr>
                <w:b/>
                <w:lang w:val="kk-KZ"/>
              </w:rPr>
              <w:t>.</w:t>
            </w:r>
          </w:p>
          <w:p w:rsidR="00986D48" w:rsidRPr="0098215F" w:rsidRDefault="00986D48" w:rsidP="00986D48">
            <w:pPr>
              <w:jc w:val="both"/>
              <w:rPr>
                <w:lang w:val="kk-KZ" w:eastAsia="zh-CN"/>
              </w:rPr>
            </w:pPr>
            <w:r w:rsidRPr="0098215F">
              <w:rPr>
                <w:bCs/>
                <w:lang w:val="kk-KZ"/>
              </w:rPr>
              <w:t>Шетел тілін  оқытудың әдісінің кезеңдері</w:t>
            </w:r>
            <w:r w:rsidR="00D80792" w:rsidRPr="0098215F">
              <w:rPr>
                <w:bCs/>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986D48" w:rsidRPr="0098215F" w:rsidRDefault="003F6B35" w:rsidP="00986D48">
            <w:pPr>
              <w:jc w:val="center"/>
              <w:rPr>
                <w:lang w:val="kk-KZ" w:eastAsia="ko-KR"/>
              </w:rPr>
            </w:pPr>
            <w:r w:rsidRPr="0098215F">
              <w:rPr>
                <w:lang w:val="kk-KZ" w:eastAsia="ko-KR"/>
              </w:rPr>
              <w:t>1</w:t>
            </w:r>
          </w:p>
        </w:tc>
        <w:tc>
          <w:tcPr>
            <w:tcW w:w="1559" w:type="dxa"/>
            <w:gridSpan w:val="2"/>
            <w:tcBorders>
              <w:top w:val="single" w:sz="4" w:space="0" w:color="auto"/>
              <w:left w:val="single" w:sz="4" w:space="0" w:color="auto"/>
              <w:bottom w:val="single" w:sz="4" w:space="0" w:color="auto"/>
              <w:right w:val="single" w:sz="4" w:space="0" w:color="auto"/>
            </w:tcBorders>
            <w:hideMark/>
          </w:tcPr>
          <w:p w:rsidR="00986D48" w:rsidRPr="0098215F" w:rsidRDefault="0005580D" w:rsidP="00986D48">
            <w:pPr>
              <w:jc w:val="center"/>
              <w:rPr>
                <w:lang w:val="kk-KZ"/>
              </w:rPr>
            </w:pPr>
            <w:r>
              <w:rPr>
                <w:lang w:val="kk-KZ"/>
              </w:rPr>
              <w:t>10</w:t>
            </w:r>
          </w:p>
        </w:tc>
      </w:tr>
      <w:tr w:rsidR="00986D48" w:rsidRPr="0098215F" w:rsidTr="00000F93">
        <w:trPr>
          <w:trHeight w:val="1365"/>
        </w:trPr>
        <w:tc>
          <w:tcPr>
            <w:tcW w:w="463" w:type="dxa"/>
            <w:vMerge/>
            <w:tcBorders>
              <w:left w:val="single" w:sz="4" w:space="0" w:color="auto"/>
              <w:bottom w:val="single" w:sz="4" w:space="0" w:color="auto"/>
              <w:right w:val="single" w:sz="4" w:space="0" w:color="auto"/>
            </w:tcBorders>
          </w:tcPr>
          <w:p w:rsidR="00986D48" w:rsidRPr="0098215F" w:rsidRDefault="00986D48" w:rsidP="00986D48">
            <w:pPr>
              <w:jc w:val="both"/>
              <w:rPr>
                <w:b/>
                <w:lang w:val="kk-KZ" w:eastAsia="ko-KR"/>
              </w:rPr>
            </w:pPr>
          </w:p>
        </w:tc>
        <w:tc>
          <w:tcPr>
            <w:tcW w:w="6483" w:type="dxa"/>
            <w:tcBorders>
              <w:top w:val="single" w:sz="4" w:space="0" w:color="auto"/>
              <w:left w:val="single" w:sz="4" w:space="0" w:color="auto"/>
              <w:bottom w:val="single" w:sz="4" w:space="0" w:color="auto"/>
              <w:right w:val="single" w:sz="4" w:space="0" w:color="auto"/>
            </w:tcBorders>
          </w:tcPr>
          <w:p w:rsidR="00D80792" w:rsidRPr="0098215F" w:rsidRDefault="00986D48" w:rsidP="00986D48">
            <w:pPr>
              <w:rPr>
                <w:b/>
                <w:bCs/>
                <w:lang w:val="kk-KZ"/>
              </w:rPr>
            </w:pPr>
            <w:r w:rsidRPr="0098215F">
              <w:rPr>
                <w:b/>
                <w:bCs/>
                <w:lang w:val="kk-KZ"/>
              </w:rPr>
              <w:t>6. семинар.</w:t>
            </w:r>
          </w:p>
          <w:p w:rsidR="00986D48" w:rsidRPr="0098215F" w:rsidRDefault="00986D48" w:rsidP="00986D48">
            <w:pPr>
              <w:rPr>
                <w:bCs/>
                <w:lang w:val="kk-KZ"/>
              </w:rPr>
            </w:pPr>
            <w:r w:rsidRPr="0098215F">
              <w:rPr>
                <w:bCs/>
                <w:lang w:val="kk-KZ"/>
              </w:rPr>
              <w:t>Гуманитарлық білім беру ерекшелігі мен мақсаты. Шетел тілі сабағын берудегі мақсат пен міндеттерді айқындау.</w:t>
            </w:r>
          </w:p>
          <w:p w:rsidR="00986D48" w:rsidRPr="0098215F" w:rsidRDefault="00986D48" w:rsidP="00986D48">
            <w:pPr>
              <w:jc w:val="both"/>
              <w:rPr>
                <w:bCs/>
                <w:lang w:val="kk-KZ"/>
              </w:rPr>
            </w:pPr>
          </w:p>
          <w:p w:rsidR="00986D48" w:rsidRPr="0098215F" w:rsidRDefault="00986D48" w:rsidP="00986D48">
            <w:pPr>
              <w:jc w:val="both"/>
              <w:rPr>
                <w:lang w:val="kk-KZ"/>
              </w:rPr>
            </w:pPr>
            <w:r w:rsidRPr="0098215F">
              <w:rPr>
                <w:bCs/>
                <w:lang w:val="kk-KZ"/>
              </w:rPr>
              <w:t>.</w:t>
            </w:r>
          </w:p>
        </w:tc>
        <w:tc>
          <w:tcPr>
            <w:tcW w:w="992" w:type="dxa"/>
            <w:tcBorders>
              <w:top w:val="single" w:sz="4" w:space="0" w:color="auto"/>
              <w:left w:val="single" w:sz="4" w:space="0" w:color="auto"/>
              <w:bottom w:val="single" w:sz="4" w:space="0" w:color="auto"/>
              <w:right w:val="single" w:sz="4" w:space="0" w:color="auto"/>
            </w:tcBorders>
          </w:tcPr>
          <w:p w:rsidR="00986D48" w:rsidRPr="0098215F" w:rsidRDefault="003F6B35" w:rsidP="00986D48">
            <w:pPr>
              <w:jc w:val="center"/>
              <w:rPr>
                <w:lang w:val="kk-KZ" w:eastAsia="ko-KR"/>
              </w:rPr>
            </w:pPr>
            <w:r w:rsidRPr="0098215F">
              <w:rPr>
                <w:lang w:val="kk-KZ" w:eastAsia="ko-KR"/>
              </w:rPr>
              <w:t>2</w:t>
            </w:r>
          </w:p>
        </w:tc>
        <w:tc>
          <w:tcPr>
            <w:tcW w:w="1559" w:type="dxa"/>
            <w:gridSpan w:val="2"/>
            <w:tcBorders>
              <w:top w:val="single" w:sz="4" w:space="0" w:color="auto"/>
              <w:left w:val="single" w:sz="4" w:space="0" w:color="auto"/>
              <w:bottom w:val="single" w:sz="4" w:space="0" w:color="auto"/>
              <w:right w:val="single" w:sz="4" w:space="0" w:color="auto"/>
            </w:tcBorders>
          </w:tcPr>
          <w:p w:rsidR="00986D48" w:rsidRPr="0098215F" w:rsidRDefault="00986D48" w:rsidP="00986D48">
            <w:pPr>
              <w:jc w:val="center"/>
            </w:pPr>
          </w:p>
          <w:p w:rsidR="00986D48" w:rsidRPr="0098215F" w:rsidRDefault="0005580D" w:rsidP="00986D48">
            <w:pPr>
              <w:pStyle w:val="a6"/>
              <w:ind w:left="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986D48" w:rsidRPr="0098215F" w:rsidTr="00000F93">
        <w:trPr>
          <w:trHeight w:val="864"/>
        </w:trPr>
        <w:tc>
          <w:tcPr>
            <w:tcW w:w="463" w:type="dxa"/>
            <w:vMerge w:val="restart"/>
            <w:tcBorders>
              <w:top w:val="single" w:sz="4" w:space="0" w:color="auto"/>
              <w:left w:val="single" w:sz="4" w:space="0" w:color="auto"/>
              <w:right w:val="single" w:sz="4" w:space="0" w:color="auto"/>
            </w:tcBorders>
            <w:hideMark/>
          </w:tcPr>
          <w:p w:rsidR="00986D48" w:rsidRPr="0098215F" w:rsidRDefault="00986D48" w:rsidP="00986D48">
            <w:pPr>
              <w:jc w:val="both"/>
              <w:rPr>
                <w:b/>
                <w:lang w:val="kk-KZ" w:eastAsia="ko-KR"/>
              </w:rPr>
            </w:pPr>
            <w:r w:rsidRPr="0098215F">
              <w:rPr>
                <w:b/>
                <w:lang w:val="kk-KZ" w:eastAsia="ko-KR"/>
              </w:rPr>
              <w:t>7</w:t>
            </w:r>
          </w:p>
        </w:tc>
        <w:tc>
          <w:tcPr>
            <w:tcW w:w="6483" w:type="dxa"/>
            <w:tcBorders>
              <w:top w:val="single" w:sz="4" w:space="0" w:color="auto"/>
              <w:left w:val="single" w:sz="4" w:space="0" w:color="auto"/>
              <w:bottom w:val="single" w:sz="4" w:space="0" w:color="auto"/>
              <w:right w:val="single" w:sz="4" w:space="0" w:color="auto"/>
            </w:tcBorders>
            <w:hideMark/>
          </w:tcPr>
          <w:p w:rsidR="00D80792" w:rsidRPr="0098215F" w:rsidRDefault="00986D48" w:rsidP="00986D48">
            <w:pPr>
              <w:jc w:val="both"/>
              <w:rPr>
                <w:b/>
                <w:lang w:val="kk-KZ"/>
              </w:rPr>
            </w:pPr>
            <w:r w:rsidRPr="0098215F">
              <w:rPr>
                <w:b/>
                <w:lang w:val="kk-KZ"/>
              </w:rPr>
              <w:t>7. лекция.</w:t>
            </w:r>
          </w:p>
          <w:p w:rsidR="00986D48" w:rsidRPr="0098215F" w:rsidRDefault="0074388A" w:rsidP="0074388A">
            <w:pPr>
              <w:spacing w:after="200" w:line="276" w:lineRule="auto"/>
              <w:rPr>
                <w:rFonts w:eastAsiaTheme="minorEastAsia"/>
                <w:lang w:val="kk-KZ" w:eastAsia="zh-CN"/>
              </w:rPr>
            </w:pPr>
            <w:r w:rsidRPr="0098215F">
              <w:rPr>
                <w:rFonts w:eastAsiaTheme="minorEastAsia"/>
                <w:lang w:val="kk-KZ" w:eastAsia="zh-CN"/>
              </w:rPr>
              <w:t>Сөйлеу қызметінің түрлерінің психологиялық сипаттамалары</w:t>
            </w:r>
            <w:r w:rsidR="00D80792" w:rsidRPr="0098215F">
              <w:rPr>
                <w:bCs/>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986D48" w:rsidRPr="0098215F" w:rsidRDefault="003F6B35" w:rsidP="00986D48">
            <w:pPr>
              <w:jc w:val="center"/>
              <w:rPr>
                <w:lang w:val="kk-KZ" w:eastAsia="ko-KR"/>
              </w:rPr>
            </w:pPr>
            <w:r w:rsidRPr="0098215F">
              <w:rPr>
                <w:lang w:val="kk-KZ" w:eastAsia="ko-KR"/>
              </w:rPr>
              <w:t>1</w:t>
            </w:r>
          </w:p>
        </w:tc>
        <w:tc>
          <w:tcPr>
            <w:tcW w:w="1559" w:type="dxa"/>
            <w:gridSpan w:val="2"/>
            <w:tcBorders>
              <w:top w:val="single" w:sz="4" w:space="0" w:color="auto"/>
              <w:left w:val="single" w:sz="4" w:space="0" w:color="auto"/>
              <w:bottom w:val="single" w:sz="4" w:space="0" w:color="auto"/>
              <w:right w:val="single" w:sz="4" w:space="0" w:color="auto"/>
            </w:tcBorders>
          </w:tcPr>
          <w:p w:rsidR="00986D48" w:rsidRPr="0098215F" w:rsidRDefault="0005580D" w:rsidP="00986D48">
            <w:pPr>
              <w:jc w:val="center"/>
              <w:rPr>
                <w:lang w:val="kk-KZ" w:eastAsia="ko-KR"/>
              </w:rPr>
            </w:pPr>
            <w:r>
              <w:rPr>
                <w:lang w:val="kk-KZ" w:eastAsia="ko-KR"/>
              </w:rPr>
              <w:t>10</w:t>
            </w:r>
          </w:p>
        </w:tc>
      </w:tr>
      <w:tr w:rsidR="00986D48" w:rsidRPr="0098215F" w:rsidTr="00000F93">
        <w:trPr>
          <w:trHeight w:val="1170"/>
        </w:trPr>
        <w:tc>
          <w:tcPr>
            <w:tcW w:w="463" w:type="dxa"/>
            <w:vMerge/>
            <w:tcBorders>
              <w:left w:val="single" w:sz="4" w:space="0" w:color="auto"/>
              <w:bottom w:val="single" w:sz="4" w:space="0" w:color="auto"/>
              <w:right w:val="single" w:sz="4" w:space="0" w:color="auto"/>
            </w:tcBorders>
          </w:tcPr>
          <w:p w:rsidR="00986D48" w:rsidRPr="0098215F" w:rsidRDefault="00986D48" w:rsidP="00986D48">
            <w:pPr>
              <w:jc w:val="both"/>
              <w:rPr>
                <w:b/>
                <w:lang w:val="kk-KZ" w:eastAsia="ko-KR"/>
              </w:rPr>
            </w:pPr>
          </w:p>
        </w:tc>
        <w:tc>
          <w:tcPr>
            <w:tcW w:w="6483" w:type="dxa"/>
            <w:tcBorders>
              <w:top w:val="single" w:sz="4" w:space="0" w:color="auto"/>
              <w:left w:val="single" w:sz="4" w:space="0" w:color="auto"/>
              <w:bottom w:val="single" w:sz="4" w:space="0" w:color="auto"/>
              <w:right w:val="single" w:sz="4" w:space="0" w:color="auto"/>
            </w:tcBorders>
          </w:tcPr>
          <w:p w:rsidR="00986D48" w:rsidRPr="0098215F" w:rsidRDefault="00986D48" w:rsidP="00986D48">
            <w:pPr>
              <w:jc w:val="both"/>
              <w:rPr>
                <w:b/>
                <w:bCs/>
                <w:lang w:val="kk-KZ"/>
              </w:rPr>
            </w:pPr>
            <w:r w:rsidRPr="0098215F">
              <w:rPr>
                <w:b/>
                <w:bCs/>
                <w:lang w:val="kk-KZ"/>
              </w:rPr>
              <w:t>7.  семинар.</w:t>
            </w:r>
          </w:p>
          <w:p w:rsidR="0074388A" w:rsidRPr="0098215F" w:rsidRDefault="0074388A" w:rsidP="00986D48">
            <w:pPr>
              <w:jc w:val="both"/>
              <w:rPr>
                <w:bCs/>
                <w:lang w:val="kk-KZ"/>
              </w:rPr>
            </w:pPr>
            <w:r w:rsidRPr="0098215F">
              <w:rPr>
                <w:rFonts w:eastAsia="Times New Roman"/>
                <w:color w:val="000000"/>
                <w:shd w:val="clear" w:color="auto" w:fill="FFFFFF"/>
                <w:lang w:val="kk-KZ"/>
              </w:rPr>
              <w:t>Коммуникативті қабілеттің және сөйлеу дағдылардың лингвопсихологиялық сипаттары .</w:t>
            </w:r>
          </w:p>
          <w:p w:rsidR="0074388A" w:rsidRPr="0098215F" w:rsidRDefault="0074388A" w:rsidP="0074388A">
            <w:pPr>
              <w:rPr>
                <w:bCs/>
                <w:lang w:val="kk-KZ"/>
              </w:rPr>
            </w:pPr>
            <w:r w:rsidRPr="0098215F">
              <w:rPr>
                <w:bCs/>
                <w:lang w:val="kk-KZ"/>
              </w:rPr>
              <w:t>СОӨЖ кеңес беру және СӨЖ қабылдау.</w:t>
            </w:r>
          </w:p>
          <w:p w:rsidR="00986D48" w:rsidRPr="0098215F" w:rsidRDefault="00986D48" w:rsidP="00986D48">
            <w:pPr>
              <w:jc w:val="both"/>
              <w:rPr>
                <w:lang w:val="kk-KZ"/>
              </w:rPr>
            </w:pPr>
            <w:r w:rsidRPr="0098215F">
              <w:rPr>
                <w:lang w:val="kk-KZ"/>
              </w:rPr>
              <w:t xml:space="preserve">Шетел тілін оқытудағы кейс тәсілі. </w:t>
            </w:r>
            <w:r w:rsidRPr="0098215F">
              <w:rPr>
                <w:bCs/>
                <w:lang w:val="kk-KZ"/>
              </w:rPr>
              <w:t xml:space="preserve">Реферат жасау; Презентация; </w:t>
            </w:r>
          </w:p>
        </w:tc>
        <w:tc>
          <w:tcPr>
            <w:tcW w:w="992" w:type="dxa"/>
            <w:tcBorders>
              <w:top w:val="single" w:sz="4" w:space="0" w:color="auto"/>
              <w:left w:val="single" w:sz="4" w:space="0" w:color="auto"/>
              <w:bottom w:val="single" w:sz="4" w:space="0" w:color="auto"/>
              <w:right w:val="single" w:sz="4" w:space="0" w:color="auto"/>
            </w:tcBorders>
          </w:tcPr>
          <w:p w:rsidR="00986D48" w:rsidRPr="0098215F" w:rsidRDefault="003F6B35" w:rsidP="00986D48">
            <w:pPr>
              <w:jc w:val="center"/>
              <w:rPr>
                <w:lang w:val="kk-KZ" w:eastAsia="ko-KR"/>
              </w:rPr>
            </w:pPr>
            <w:r w:rsidRPr="0098215F">
              <w:rPr>
                <w:lang w:val="kk-KZ" w:eastAsia="ko-KR"/>
              </w:rPr>
              <w:t>2</w:t>
            </w:r>
          </w:p>
        </w:tc>
        <w:tc>
          <w:tcPr>
            <w:tcW w:w="1559" w:type="dxa"/>
            <w:gridSpan w:val="2"/>
            <w:tcBorders>
              <w:top w:val="single" w:sz="4" w:space="0" w:color="auto"/>
              <w:left w:val="single" w:sz="4" w:space="0" w:color="auto"/>
              <w:bottom w:val="single" w:sz="4" w:space="0" w:color="auto"/>
              <w:right w:val="single" w:sz="4" w:space="0" w:color="auto"/>
            </w:tcBorders>
          </w:tcPr>
          <w:p w:rsidR="00986D48" w:rsidRPr="0098215F" w:rsidRDefault="0005580D" w:rsidP="00986D48">
            <w:pPr>
              <w:jc w:val="center"/>
              <w:rPr>
                <w:lang w:val="kk-KZ" w:eastAsia="ko-KR"/>
              </w:rPr>
            </w:pPr>
            <w:r>
              <w:rPr>
                <w:lang w:val="kk-KZ" w:eastAsia="ko-KR"/>
              </w:rPr>
              <w:t>10</w:t>
            </w:r>
          </w:p>
          <w:p w:rsidR="00986D48" w:rsidRPr="0098215F" w:rsidRDefault="00986D48" w:rsidP="00986D48">
            <w:pPr>
              <w:jc w:val="center"/>
              <w:rPr>
                <w:lang w:val="kk-KZ" w:eastAsia="ko-KR"/>
              </w:rPr>
            </w:pPr>
          </w:p>
          <w:p w:rsidR="007A091B" w:rsidRPr="0098215F" w:rsidRDefault="007A091B" w:rsidP="00986D48">
            <w:pPr>
              <w:jc w:val="center"/>
              <w:rPr>
                <w:lang w:val="kk-KZ" w:eastAsia="ko-KR"/>
              </w:rPr>
            </w:pPr>
          </w:p>
          <w:p w:rsidR="007A091B" w:rsidRPr="0098215F" w:rsidRDefault="007A091B" w:rsidP="00986D48">
            <w:pPr>
              <w:jc w:val="center"/>
              <w:rPr>
                <w:lang w:val="kk-KZ" w:eastAsia="ko-KR"/>
              </w:rPr>
            </w:pPr>
          </w:p>
          <w:p w:rsidR="007A091B" w:rsidRPr="0098215F" w:rsidRDefault="007A091B" w:rsidP="00986D48">
            <w:pPr>
              <w:jc w:val="center"/>
              <w:rPr>
                <w:lang w:val="kk-KZ" w:eastAsia="ko-KR"/>
              </w:rPr>
            </w:pPr>
          </w:p>
          <w:p w:rsidR="00986D48" w:rsidRPr="0098215F" w:rsidRDefault="0005580D" w:rsidP="00986D48">
            <w:pPr>
              <w:jc w:val="center"/>
              <w:rPr>
                <w:lang w:val="kk-KZ" w:eastAsia="ko-KR"/>
              </w:rPr>
            </w:pPr>
            <w:r>
              <w:rPr>
                <w:lang w:val="kk-KZ" w:eastAsia="ko-KR"/>
              </w:rPr>
              <w:t>10</w:t>
            </w:r>
          </w:p>
        </w:tc>
      </w:tr>
      <w:tr w:rsidR="00000F93" w:rsidRPr="0098215F" w:rsidTr="00000F93">
        <w:trPr>
          <w:trHeight w:val="1089"/>
        </w:trPr>
        <w:tc>
          <w:tcPr>
            <w:tcW w:w="9497" w:type="dxa"/>
            <w:gridSpan w:val="5"/>
            <w:tcBorders>
              <w:top w:val="nil"/>
              <w:left w:val="nil"/>
              <w:bottom w:val="single" w:sz="4" w:space="0" w:color="auto"/>
              <w:right w:val="nil"/>
            </w:tcBorders>
            <w:hideMark/>
          </w:tcPr>
          <w:p w:rsidR="00000F93" w:rsidRPr="0098215F" w:rsidRDefault="00000F93" w:rsidP="00000F93">
            <w:pPr>
              <w:rPr>
                <w:lang w:eastAsia="ko-KR"/>
              </w:rPr>
            </w:pPr>
          </w:p>
        </w:tc>
      </w:tr>
      <w:tr w:rsidR="00986D48" w:rsidRPr="0098215F" w:rsidTr="00000F93">
        <w:trPr>
          <w:trHeight w:val="504"/>
        </w:trPr>
        <w:tc>
          <w:tcPr>
            <w:tcW w:w="463" w:type="dxa"/>
            <w:vMerge w:val="restart"/>
            <w:tcBorders>
              <w:top w:val="single" w:sz="4" w:space="0" w:color="auto"/>
              <w:left w:val="single" w:sz="4" w:space="0" w:color="auto"/>
              <w:right w:val="single" w:sz="4" w:space="0" w:color="auto"/>
            </w:tcBorders>
            <w:hideMark/>
          </w:tcPr>
          <w:p w:rsidR="00986D48" w:rsidRPr="0098215F" w:rsidRDefault="00986D48" w:rsidP="00986D48">
            <w:pPr>
              <w:jc w:val="both"/>
              <w:rPr>
                <w:b/>
                <w:lang w:val="kk-KZ" w:eastAsia="ko-KR"/>
              </w:rPr>
            </w:pPr>
            <w:r w:rsidRPr="0098215F">
              <w:rPr>
                <w:b/>
                <w:lang w:val="kk-KZ" w:eastAsia="ko-KR"/>
              </w:rPr>
              <w:lastRenderedPageBreak/>
              <w:t>8</w:t>
            </w:r>
          </w:p>
        </w:tc>
        <w:tc>
          <w:tcPr>
            <w:tcW w:w="6483" w:type="dxa"/>
            <w:tcBorders>
              <w:top w:val="single" w:sz="4" w:space="0" w:color="auto"/>
              <w:left w:val="single" w:sz="4" w:space="0" w:color="auto"/>
              <w:bottom w:val="single" w:sz="4" w:space="0" w:color="auto"/>
              <w:right w:val="single" w:sz="4" w:space="0" w:color="auto"/>
            </w:tcBorders>
            <w:hideMark/>
          </w:tcPr>
          <w:p w:rsidR="00986D48" w:rsidRPr="0098215F" w:rsidRDefault="00986D48" w:rsidP="00B4248F">
            <w:pPr>
              <w:spacing w:before="240"/>
              <w:rPr>
                <w:rFonts w:eastAsiaTheme="minorEastAsia"/>
                <w:b/>
                <w:lang w:val="kk-KZ" w:eastAsia="zh-CN"/>
              </w:rPr>
            </w:pPr>
            <w:r w:rsidRPr="0098215F">
              <w:rPr>
                <w:b/>
                <w:lang w:val="kk-KZ"/>
              </w:rPr>
              <w:t>8. лекция.</w:t>
            </w:r>
            <w:r w:rsidR="00B4248F" w:rsidRPr="0098215F">
              <w:rPr>
                <w:rFonts w:eastAsiaTheme="minorEastAsia"/>
                <w:lang w:val="kk-KZ" w:eastAsia="zh-CN"/>
              </w:rPr>
              <w:t>Отандық әдістемеде шет тілдері бойынша оқу мақсаттарының жиынтығын анықтау.</w:t>
            </w:r>
          </w:p>
        </w:tc>
        <w:tc>
          <w:tcPr>
            <w:tcW w:w="992" w:type="dxa"/>
            <w:tcBorders>
              <w:top w:val="single" w:sz="4" w:space="0" w:color="auto"/>
              <w:left w:val="single" w:sz="4" w:space="0" w:color="auto"/>
              <w:bottom w:val="single" w:sz="4" w:space="0" w:color="auto"/>
              <w:right w:val="single" w:sz="4" w:space="0" w:color="auto"/>
            </w:tcBorders>
            <w:hideMark/>
          </w:tcPr>
          <w:p w:rsidR="00986D48" w:rsidRPr="0098215F" w:rsidRDefault="003F6B35" w:rsidP="00986D48">
            <w:pPr>
              <w:jc w:val="center"/>
              <w:rPr>
                <w:lang w:val="en-US" w:eastAsia="ko-KR"/>
              </w:rPr>
            </w:pPr>
            <w:r w:rsidRPr="0098215F">
              <w:rPr>
                <w:lang w:val="en-US" w:eastAsia="ko-KR"/>
              </w:rPr>
              <w:t>1</w:t>
            </w:r>
          </w:p>
        </w:tc>
        <w:tc>
          <w:tcPr>
            <w:tcW w:w="1559" w:type="dxa"/>
            <w:gridSpan w:val="2"/>
            <w:tcBorders>
              <w:top w:val="single" w:sz="4" w:space="0" w:color="auto"/>
              <w:left w:val="single" w:sz="4" w:space="0" w:color="auto"/>
              <w:bottom w:val="single" w:sz="4" w:space="0" w:color="auto"/>
              <w:right w:val="single" w:sz="4" w:space="0" w:color="auto"/>
            </w:tcBorders>
          </w:tcPr>
          <w:p w:rsidR="00986D48" w:rsidRPr="0098215F" w:rsidRDefault="00986D48" w:rsidP="00986D48">
            <w:pPr>
              <w:jc w:val="center"/>
              <w:rPr>
                <w:bCs/>
                <w:lang w:val="kk-KZ" w:eastAsia="ko-KR"/>
              </w:rPr>
            </w:pPr>
          </w:p>
          <w:p w:rsidR="00986D48" w:rsidRPr="0005580D" w:rsidRDefault="0005580D" w:rsidP="00986D48">
            <w:pPr>
              <w:jc w:val="center"/>
              <w:rPr>
                <w:bCs/>
                <w:lang w:val="kk-KZ" w:eastAsia="ko-KR"/>
              </w:rPr>
            </w:pPr>
            <w:r>
              <w:rPr>
                <w:bCs/>
                <w:lang w:val="kk-KZ" w:eastAsia="ko-KR"/>
              </w:rPr>
              <w:t>10</w:t>
            </w:r>
          </w:p>
        </w:tc>
      </w:tr>
      <w:tr w:rsidR="00986D48" w:rsidRPr="0098215F" w:rsidTr="00000F93">
        <w:trPr>
          <w:trHeight w:val="585"/>
        </w:trPr>
        <w:tc>
          <w:tcPr>
            <w:tcW w:w="463" w:type="dxa"/>
            <w:vMerge/>
            <w:tcBorders>
              <w:left w:val="single" w:sz="4" w:space="0" w:color="auto"/>
              <w:bottom w:val="single" w:sz="4" w:space="0" w:color="auto"/>
              <w:right w:val="single" w:sz="4" w:space="0" w:color="auto"/>
            </w:tcBorders>
            <w:hideMark/>
          </w:tcPr>
          <w:p w:rsidR="00986D48" w:rsidRPr="0098215F" w:rsidRDefault="00986D48" w:rsidP="00986D48">
            <w:pPr>
              <w:jc w:val="both"/>
              <w:rPr>
                <w:b/>
                <w:lang w:val="kk-KZ" w:eastAsia="ko-KR"/>
              </w:rPr>
            </w:pPr>
          </w:p>
        </w:tc>
        <w:tc>
          <w:tcPr>
            <w:tcW w:w="6483" w:type="dxa"/>
            <w:tcBorders>
              <w:top w:val="single" w:sz="4" w:space="0" w:color="auto"/>
              <w:left w:val="single" w:sz="4" w:space="0" w:color="auto"/>
              <w:bottom w:val="single" w:sz="4" w:space="0" w:color="auto"/>
              <w:right w:val="single" w:sz="4" w:space="0" w:color="auto"/>
            </w:tcBorders>
            <w:hideMark/>
          </w:tcPr>
          <w:p w:rsidR="0074388A" w:rsidRPr="0098215F" w:rsidRDefault="00986D48" w:rsidP="00986D48">
            <w:pPr>
              <w:jc w:val="both"/>
              <w:rPr>
                <w:bCs/>
                <w:lang w:val="kk-KZ"/>
              </w:rPr>
            </w:pPr>
            <w:r w:rsidRPr="0098215F">
              <w:rPr>
                <w:b/>
                <w:bCs/>
                <w:lang w:val="kk-KZ"/>
              </w:rPr>
              <w:t>8. семинар</w:t>
            </w:r>
            <w:r w:rsidR="0074388A" w:rsidRPr="0098215F">
              <w:rPr>
                <w:bCs/>
                <w:lang w:val="kk-KZ"/>
              </w:rPr>
              <w:t>.</w:t>
            </w:r>
          </w:p>
          <w:p w:rsidR="00986D48" w:rsidRPr="0098215F" w:rsidRDefault="00986D48" w:rsidP="00986D48">
            <w:pPr>
              <w:jc w:val="both"/>
              <w:rPr>
                <w:lang w:val="kk-KZ"/>
              </w:rPr>
            </w:pPr>
            <w:r w:rsidRPr="0098215F">
              <w:rPr>
                <w:bCs/>
                <w:lang w:val="kk-KZ"/>
              </w:rPr>
              <w:t>Шет тілін оқытудағы әртүрлі ойын түрлерінің маңызы.</w:t>
            </w:r>
          </w:p>
        </w:tc>
        <w:tc>
          <w:tcPr>
            <w:tcW w:w="992" w:type="dxa"/>
            <w:tcBorders>
              <w:top w:val="single" w:sz="4" w:space="0" w:color="auto"/>
              <w:left w:val="single" w:sz="4" w:space="0" w:color="auto"/>
              <w:bottom w:val="single" w:sz="4" w:space="0" w:color="auto"/>
              <w:right w:val="single" w:sz="4" w:space="0" w:color="auto"/>
            </w:tcBorders>
            <w:hideMark/>
          </w:tcPr>
          <w:p w:rsidR="00986D48" w:rsidRPr="0098215F" w:rsidRDefault="003F6B35" w:rsidP="00986D48">
            <w:pPr>
              <w:jc w:val="center"/>
              <w:rPr>
                <w:lang w:val="kk-KZ" w:eastAsia="ko-KR"/>
              </w:rPr>
            </w:pPr>
            <w:r w:rsidRPr="0098215F">
              <w:rPr>
                <w:lang w:val="kk-KZ" w:eastAsia="ko-KR"/>
              </w:rPr>
              <w:t>2</w:t>
            </w:r>
          </w:p>
        </w:tc>
        <w:tc>
          <w:tcPr>
            <w:tcW w:w="1559" w:type="dxa"/>
            <w:gridSpan w:val="2"/>
            <w:tcBorders>
              <w:top w:val="single" w:sz="4" w:space="0" w:color="auto"/>
              <w:left w:val="single" w:sz="4" w:space="0" w:color="auto"/>
              <w:bottom w:val="single" w:sz="4" w:space="0" w:color="auto"/>
              <w:right w:val="single" w:sz="4" w:space="0" w:color="auto"/>
            </w:tcBorders>
          </w:tcPr>
          <w:p w:rsidR="00986D48" w:rsidRPr="0098215F" w:rsidRDefault="0005580D" w:rsidP="00986D48">
            <w:pPr>
              <w:jc w:val="center"/>
              <w:rPr>
                <w:bCs/>
                <w:lang w:val="kk-KZ" w:eastAsia="ko-KR"/>
              </w:rPr>
            </w:pPr>
            <w:r>
              <w:rPr>
                <w:bCs/>
                <w:lang w:val="kk-KZ" w:eastAsia="ko-KR"/>
              </w:rPr>
              <w:t>10</w:t>
            </w:r>
          </w:p>
        </w:tc>
      </w:tr>
      <w:tr w:rsidR="00986D48" w:rsidRPr="0098215F" w:rsidTr="00000F93">
        <w:trPr>
          <w:trHeight w:val="273"/>
        </w:trPr>
        <w:tc>
          <w:tcPr>
            <w:tcW w:w="463" w:type="dxa"/>
            <w:vMerge w:val="restart"/>
            <w:tcBorders>
              <w:top w:val="single" w:sz="4" w:space="0" w:color="auto"/>
              <w:left w:val="single" w:sz="4" w:space="0" w:color="auto"/>
              <w:right w:val="single" w:sz="4" w:space="0" w:color="auto"/>
            </w:tcBorders>
            <w:hideMark/>
          </w:tcPr>
          <w:p w:rsidR="00986D48" w:rsidRPr="0098215F" w:rsidRDefault="00986D48" w:rsidP="00986D48">
            <w:pPr>
              <w:jc w:val="both"/>
              <w:rPr>
                <w:b/>
                <w:lang w:val="kk-KZ" w:eastAsia="ko-KR"/>
              </w:rPr>
            </w:pPr>
            <w:r w:rsidRPr="0098215F">
              <w:rPr>
                <w:b/>
                <w:lang w:val="kk-KZ" w:eastAsia="ko-KR"/>
              </w:rPr>
              <w:t>9</w:t>
            </w:r>
          </w:p>
        </w:tc>
        <w:tc>
          <w:tcPr>
            <w:tcW w:w="6483" w:type="dxa"/>
            <w:tcBorders>
              <w:top w:val="single" w:sz="4" w:space="0" w:color="auto"/>
              <w:left w:val="single" w:sz="4" w:space="0" w:color="auto"/>
              <w:bottom w:val="single" w:sz="4" w:space="0" w:color="auto"/>
              <w:right w:val="single" w:sz="4" w:space="0" w:color="auto"/>
            </w:tcBorders>
          </w:tcPr>
          <w:p w:rsidR="00B4248F" w:rsidRPr="0098215F" w:rsidRDefault="00986D48" w:rsidP="00986D48">
            <w:pPr>
              <w:jc w:val="both"/>
              <w:rPr>
                <w:b/>
                <w:lang w:val="kk-KZ"/>
              </w:rPr>
            </w:pPr>
            <w:r w:rsidRPr="0098215F">
              <w:rPr>
                <w:b/>
                <w:lang w:val="kk-KZ"/>
              </w:rPr>
              <w:t xml:space="preserve">9. лекция. </w:t>
            </w:r>
          </w:p>
          <w:p w:rsidR="00986D48" w:rsidRPr="0098215F" w:rsidRDefault="00986D48" w:rsidP="00986D48">
            <w:pPr>
              <w:jc w:val="both"/>
              <w:rPr>
                <w:lang w:val="kk-KZ"/>
              </w:rPr>
            </w:pPr>
            <w:r w:rsidRPr="0098215F">
              <w:rPr>
                <w:bCs/>
                <w:lang w:val="kk-KZ"/>
              </w:rPr>
              <w:t>Шетел тілін оқытудың әдісінің кезеңдері</w:t>
            </w:r>
            <w:r w:rsidR="00B4248F" w:rsidRPr="0098215F">
              <w:rPr>
                <w:bCs/>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986D48" w:rsidRPr="0098215F" w:rsidRDefault="003F6B35" w:rsidP="00986D48">
            <w:pPr>
              <w:jc w:val="center"/>
              <w:rPr>
                <w:lang w:val="kk-KZ" w:eastAsia="ko-KR"/>
              </w:rPr>
            </w:pPr>
            <w:r w:rsidRPr="0098215F">
              <w:rPr>
                <w:lang w:val="kk-KZ" w:eastAsia="ko-KR"/>
              </w:rPr>
              <w:t>1</w:t>
            </w:r>
          </w:p>
        </w:tc>
        <w:tc>
          <w:tcPr>
            <w:tcW w:w="1559" w:type="dxa"/>
            <w:gridSpan w:val="2"/>
            <w:tcBorders>
              <w:top w:val="single" w:sz="4" w:space="0" w:color="auto"/>
              <w:left w:val="single" w:sz="4" w:space="0" w:color="auto"/>
              <w:bottom w:val="single" w:sz="4" w:space="0" w:color="auto"/>
              <w:right w:val="single" w:sz="4" w:space="0" w:color="auto"/>
            </w:tcBorders>
            <w:hideMark/>
          </w:tcPr>
          <w:p w:rsidR="00986D48" w:rsidRPr="0098215F" w:rsidRDefault="00986D48" w:rsidP="00986D48">
            <w:pPr>
              <w:jc w:val="center"/>
              <w:rPr>
                <w:lang w:val="kk-KZ"/>
              </w:rPr>
            </w:pPr>
          </w:p>
        </w:tc>
      </w:tr>
      <w:tr w:rsidR="00986D48" w:rsidRPr="0098215F" w:rsidTr="00000F93">
        <w:trPr>
          <w:trHeight w:val="1358"/>
        </w:trPr>
        <w:tc>
          <w:tcPr>
            <w:tcW w:w="463" w:type="dxa"/>
            <w:vMerge/>
            <w:tcBorders>
              <w:left w:val="single" w:sz="4" w:space="0" w:color="auto"/>
              <w:bottom w:val="single" w:sz="4" w:space="0" w:color="auto"/>
              <w:right w:val="single" w:sz="4" w:space="0" w:color="auto"/>
            </w:tcBorders>
            <w:hideMark/>
          </w:tcPr>
          <w:p w:rsidR="00986D48" w:rsidRPr="0098215F" w:rsidRDefault="00986D48" w:rsidP="00986D48">
            <w:pPr>
              <w:jc w:val="both"/>
              <w:rPr>
                <w:b/>
                <w:lang w:val="kk-KZ" w:eastAsia="ko-KR"/>
              </w:rPr>
            </w:pPr>
          </w:p>
        </w:tc>
        <w:tc>
          <w:tcPr>
            <w:tcW w:w="6483" w:type="dxa"/>
            <w:tcBorders>
              <w:top w:val="single" w:sz="4" w:space="0" w:color="auto"/>
              <w:left w:val="single" w:sz="4" w:space="0" w:color="auto"/>
              <w:bottom w:val="single" w:sz="4" w:space="0" w:color="auto"/>
              <w:right w:val="single" w:sz="4" w:space="0" w:color="auto"/>
            </w:tcBorders>
          </w:tcPr>
          <w:p w:rsidR="00B4248F" w:rsidRPr="0098215F" w:rsidRDefault="00B4248F" w:rsidP="00B4248F">
            <w:pPr>
              <w:jc w:val="both"/>
              <w:rPr>
                <w:b/>
                <w:bCs/>
                <w:lang w:val="kk-KZ"/>
              </w:rPr>
            </w:pPr>
            <w:r w:rsidRPr="0098215F">
              <w:rPr>
                <w:b/>
                <w:bCs/>
                <w:lang w:val="kk-KZ"/>
              </w:rPr>
              <w:t xml:space="preserve">9. </w:t>
            </w:r>
            <w:r w:rsidR="00986D48" w:rsidRPr="0098215F">
              <w:rPr>
                <w:b/>
                <w:bCs/>
                <w:lang w:val="kk-KZ"/>
              </w:rPr>
              <w:t xml:space="preserve">семинар. </w:t>
            </w:r>
          </w:p>
          <w:p w:rsidR="00986D48" w:rsidRPr="0098215F" w:rsidRDefault="00986D48" w:rsidP="00986D48">
            <w:pPr>
              <w:jc w:val="both"/>
              <w:rPr>
                <w:bCs/>
                <w:lang w:val="kk-KZ"/>
              </w:rPr>
            </w:pPr>
            <w:r w:rsidRPr="0098215F">
              <w:rPr>
                <w:bCs/>
                <w:lang w:val="kk-KZ"/>
              </w:rPr>
              <w:t>Оқулықтарындағы тарихи түсініктердің түрлерінің қалыптасуы</w:t>
            </w:r>
            <w:r w:rsidR="00B4248F" w:rsidRPr="0098215F">
              <w:rPr>
                <w:bCs/>
                <w:lang w:val="kk-KZ"/>
              </w:rPr>
              <w:t>.</w:t>
            </w:r>
          </w:p>
          <w:p w:rsidR="0074388A" w:rsidRPr="0098215F" w:rsidRDefault="0074388A" w:rsidP="0074388A">
            <w:pPr>
              <w:rPr>
                <w:bCs/>
                <w:lang w:val="kk-KZ"/>
              </w:rPr>
            </w:pPr>
            <w:r w:rsidRPr="0098215F">
              <w:rPr>
                <w:bCs/>
                <w:lang w:val="kk-KZ"/>
              </w:rPr>
              <w:t>СОӨЖ кеңес беру және СӨЖ қабылдау.</w:t>
            </w:r>
          </w:p>
          <w:p w:rsidR="0074388A" w:rsidRPr="0098215F" w:rsidRDefault="00986D48" w:rsidP="00986D48">
            <w:pPr>
              <w:jc w:val="both"/>
              <w:rPr>
                <w:bCs/>
                <w:lang w:val="kk-KZ"/>
              </w:rPr>
            </w:pPr>
            <w:r w:rsidRPr="0098215F">
              <w:rPr>
                <w:bCs/>
                <w:lang w:val="kk-KZ"/>
              </w:rPr>
              <w:t>Шетел тілін оқыту тү</w:t>
            </w:r>
            <w:r w:rsidR="0074388A" w:rsidRPr="0098215F">
              <w:rPr>
                <w:bCs/>
                <w:lang w:val="kk-KZ"/>
              </w:rPr>
              <w:t>сінігін қалыптастыру методикасы</w:t>
            </w:r>
            <w:r w:rsidRPr="0098215F">
              <w:rPr>
                <w:bCs/>
                <w:lang w:val="kk-KZ"/>
              </w:rPr>
              <w:t>.</w:t>
            </w:r>
          </w:p>
          <w:p w:rsidR="00986D48" w:rsidRPr="0098215F" w:rsidRDefault="00986D48" w:rsidP="00986D48">
            <w:pPr>
              <w:jc w:val="both"/>
              <w:rPr>
                <w:bCs/>
                <w:lang w:val="kk-KZ"/>
              </w:rPr>
            </w:pPr>
            <w:r w:rsidRPr="0098215F">
              <w:rPr>
                <w:bCs/>
                <w:lang w:val="kk-KZ"/>
              </w:rPr>
              <w:t>тарихи түсініктерді топтастыру</w:t>
            </w:r>
            <w:r w:rsidR="0074388A" w:rsidRPr="0098215F">
              <w:rPr>
                <w:bCs/>
                <w:lang w:val="kk-KZ"/>
              </w:rPr>
              <w:t xml:space="preserve">. </w:t>
            </w:r>
            <w:r w:rsidRPr="0098215F">
              <w:rPr>
                <w:bCs/>
                <w:lang w:val="kk-KZ"/>
              </w:rPr>
              <w:t>Реферат</w:t>
            </w:r>
            <w:r w:rsidR="0074388A" w:rsidRPr="0098215F">
              <w:rPr>
                <w:bCs/>
                <w:lang w:val="kk-KZ"/>
              </w:rPr>
              <w:t xml:space="preserve"> жазу</w:t>
            </w:r>
            <w:r w:rsidR="003F6B35" w:rsidRPr="0098215F">
              <w:rPr>
                <w:bCs/>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986D48" w:rsidRPr="0098215F" w:rsidRDefault="003F6B35" w:rsidP="00986D48">
            <w:pPr>
              <w:jc w:val="center"/>
              <w:rPr>
                <w:lang w:val="kk-KZ" w:eastAsia="ko-KR"/>
              </w:rPr>
            </w:pPr>
            <w:r w:rsidRPr="0098215F">
              <w:rPr>
                <w:lang w:val="kk-KZ" w:eastAsia="ko-KR"/>
              </w:rPr>
              <w:t>2</w:t>
            </w:r>
          </w:p>
        </w:tc>
        <w:tc>
          <w:tcPr>
            <w:tcW w:w="1559" w:type="dxa"/>
            <w:gridSpan w:val="2"/>
            <w:tcBorders>
              <w:top w:val="single" w:sz="4" w:space="0" w:color="auto"/>
              <w:left w:val="single" w:sz="4" w:space="0" w:color="auto"/>
              <w:bottom w:val="single" w:sz="4" w:space="0" w:color="auto"/>
              <w:right w:val="single" w:sz="4" w:space="0" w:color="auto"/>
            </w:tcBorders>
            <w:hideMark/>
          </w:tcPr>
          <w:p w:rsidR="00986D48" w:rsidRPr="0098215F" w:rsidRDefault="0005580D" w:rsidP="00986D48">
            <w:pPr>
              <w:jc w:val="center"/>
              <w:rPr>
                <w:lang w:val="kk-KZ"/>
              </w:rPr>
            </w:pPr>
            <w:r>
              <w:rPr>
                <w:bCs/>
                <w:lang w:val="kk-KZ"/>
              </w:rPr>
              <w:t>10</w:t>
            </w:r>
          </w:p>
          <w:p w:rsidR="00986D48" w:rsidRPr="0098215F" w:rsidRDefault="00986D48" w:rsidP="00986D48">
            <w:pPr>
              <w:jc w:val="center"/>
              <w:rPr>
                <w:lang w:val="kk-KZ"/>
              </w:rPr>
            </w:pPr>
          </w:p>
          <w:p w:rsidR="007A091B" w:rsidRPr="0098215F" w:rsidRDefault="007A091B" w:rsidP="00986D48">
            <w:pPr>
              <w:jc w:val="center"/>
              <w:rPr>
                <w:lang w:val="kk-KZ"/>
              </w:rPr>
            </w:pPr>
          </w:p>
          <w:p w:rsidR="007A091B" w:rsidRPr="0098215F" w:rsidRDefault="007A091B" w:rsidP="00986D48">
            <w:pPr>
              <w:jc w:val="center"/>
              <w:rPr>
                <w:lang w:val="kk-KZ"/>
              </w:rPr>
            </w:pPr>
          </w:p>
          <w:p w:rsidR="007A091B" w:rsidRPr="0098215F" w:rsidRDefault="007A091B" w:rsidP="00986D48">
            <w:pPr>
              <w:jc w:val="center"/>
              <w:rPr>
                <w:lang w:val="kk-KZ"/>
              </w:rPr>
            </w:pPr>
          </w:p>
          <w:p w:rsidR="00986D48" w:rsidRPr="0098215F" w:rsidRDefault="0005580D" w:rsidP="00986D48">
            <w:pPr>
              <w:jc w:val="center"/>
              <w:rPr>
                <w:bCs/>
                <w:lang w:val="kk-KZ"/>
              </w:rPr>
            </w:pPr>
            <w:r>
              <w:t>10</w:t>
            </w:r>
          </w:p>
        </w:tc>
      </w:tr>
      <w:tr w:rsidR="00986D48" w:rsidRPr="0098215F" w:rsidTr="00000F93">
        <w:trPr>
          <w:trHeight w:val="534"/>
        </w:trPr>
        <w:tc>
          <w:tcPr>
            <w:tcW w:w="463" w:type="dxa"/>
            <w:vMerge w:val="restart"/>
            <w:tcBorders>
              <w:top w:val="single" w:sz="4" w:space="0" w:color="auto"/>
              <w:left w:val="single" w:sz="4" w:space="0" w:color="auto"/>
              <w:right w:val="single" w:sz="4" w:space="0" w:color="auto"/>
            </w:tcBorders>
            <w:hideMark/>
          </w:tcPr>
          <w:p w:rsidR="00986D48" w:rsidRPr="0098215F" w:rsidRDefault="00986D48" w:rsidP="00986D48">
            <w:pPr>
              <w:jc w:val="both"/>
              <w:rPr>
                <w:b/>
                <w:lang w:val="kk-KZ" w:eastAsia="ko-KR"/>
              </w:rPr>
            </w:pPr>
            <w:r w:rsidRPr="0098215F">
              <w:rPr>
                <w:b/>
                <w:lang w:val="kk-KZ" w:eastAsia="ko-KR"/>
              </w:rPr>
              <w:t>10</w:t>
            </w:r>
          </w:p>
        </w:tc>
        <w:tc>
          <w:tcPr>
            <w:tcW w:w="6483" w:type="dxa"/>
            <w:tcBorders>
              <w:top w:val="single" w:sz="4" w:space="0" w:color="auto"/>
              <w:left w:val="single" w:sz="4" w:space="0" w:color="auto"/>
              <w:bottom w:val="single" w:sz="4" w:space="0" w:color="auto"/>
              <w:right w:val="single" w:sz="4" w:space="0" w:color="auto"/>
            </w:tcBorders>
            <w:hideMark/>
          </w:tcPr>
          <w:p w:rsidR="00B4248F" w:rsidRPr="0098215F" w:rsidRDefault="00986D48" w:rsidP="00986D48">
            <w:pPr>
              <w:jc w:val="both"/>
              <w:rPr>
                <w:bCs/>
                <w:lang w:val="kk-KZ"/>
              </w:rPr>
            </w:pPr>
            <w:r w:rsidRPr="0098215F">
              <w:rPr>
                <w:b/>
                <w:lang w:val="kk-KZ"/>
              </w:rPr>
              <w:t>10 лекция.</w:t>
            </w:r>
          </w:p>
          <w:p w:rsidR="00986D48" w:rsidRPr="0098215F" w:rsidRDefault="00986D48" w:rsidP="00986D48">
            <w:pPr>
              <w:jc w:val="both"/>
              <w:rPr>
                <w:bCs/>
                <w:lang w:val="kk-KZ" w:eastAsia="zh-CN"/>
              </w:rPr>
            </w:pPr>
            <w:r w:rsidRPr="0098215F">
              <w:rPr>
                <w:bCs/>
                <w:lang w:val="kk-KZ"/>
              </w:rPr>
              <w:t>Шет тілінде білім берудің мақсаты мен құрылымы</w:t>
            </w:r>
            <w:r w:rsidR="00DC6330" w:rsidRPr="0098215F">
              <w:rPr>
                <w:bCs/>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986D48" w:rsidRPr="0098215F" w:rsidRDefault="003F6B35" w:rsidP="00986D48">
            <w:pPr>
              <w:jc w:val="center"/>
              <w:rPr>
                <w:lang w:val="kk-KZ" w:eastAsia="ko-KR"/>
              </w:rPr>
            </w:pPr>
            <w:r w:rsidRPr="0098215F">
              <w:rPr>
                <w:lang w:val="kk-KZ" w:eastAsia="ko-KR"/>
              </w:rPr>
              <w:t>1</w:t>
            </w:r>
          </w:p>
        </w:tc>
        <w:tc>
          <w:tcPr>
            <w:tcW w:w="1559" w:type="dxa"/>
            <w:gridSpan w:val="2"/>
            <w:tcBorders>
              <w:top w:val="single" w:sz="4" w:space="0" w:color="auto"/>
              <w:left w:val="single" w:sz="4" w:space="0" w:color="auto"/>
              <w:bottom w:val="single" w:sz="4" w:space="0" w:color="auto"/>
              <w:right w:val="single" w:sz="4" w:space="0" w:color="auto"/>
            </w:tcBorders>
          </w:tcPr>
          <w:p w:rsidR="00986D48" w:rsidRPr="0098215F" w:rsidRDefault="00986D48" w:rsidP="00986D48">
            <w:pPr>
              <w:jc w:val="center"/>
              <w:rPr>
                <w:lang w:eastAsia="ko-KR"/>
              </w:rPr>
            </w:pPr>
          </w:p>
          <w:p w:rsidR="00986D48" w:rsidRPr="0005580D" w:rsidRDefault="0005580D" w:rsidP="00986D48">
            <w:pPr>
              <w:jc w:val="center"/>
              <w:rPr>
                <w:lang w:val="kk-KZ" w:eastAsia="ko-KR"/>
              </w:rPr>
            </w:pPr>
            <w:r>
              <w:rPr>
                <w:lang w:val="kk-KZ" w:eastAsia="ko-KR"/>
              </w:rPr>
              <w:t>10</w:t>
            </w:r>
          </w:p>
        </w:tc>
      </w:tr>
      <w:tr w:rsidR="00986D48" w:rsidRPr="0098215F" w:rsidTr="00000F93">
        <w:trPr>
          <w:trHeight w:val="549"/>
        </w:trPr>
        <w:tc>
          <w:tcPr>
            <w:tcW w:w="463" w:type="dxa"/>
            <w:vMerge/>
            <w:tcBorders>
              <w:left w:val="single" w:sz="4" w:space="0" w:color="auto"/>
              <w:bottom w:val="single" w:sz="4" w:space="0" w:color="auto"/>
              <w:right w:val="single" w:sz="4" w:space="0" w:color="auto"/>
            </w:tcBorders>
            <w:hideMark/>
          </w:tcPr>
          <w:p w:rsidR="00986D48" w:rsidRPr="0098215F" w:rsidRDefault="00986D48" w:rsidP="00986D48">
            <w:pPr>
              <w:jc w:val="both"/>
              <w:rPr>
                <w:b/>
                <w:lang w:val="kk-KZ" w:eastAsia="ko-KR"/>
              </w:rPr>
            </w:pPr>
          </w:p>
        </w:tc>
        <w:tc>
          <w:tcPr>
            <w:tcW w:w="6483" w:type="dxa"/>
            <w:tcBorders>
              <w:top w:val="single" w:sz="4" w:space="0" w:color="auto"/>
              <w:left w:val="single" w:sz="4" w:space="0" w:color="auto"/>
              <w:bottom w:val="single" w:sz="4" w:space="0" w:color="auto"/>
              <w:right w:val="single" w:sz="4" w:space="0" w:color="auto"/>
            </w:tcBorders>
            <w:hideMark/>
          </w:tcPr>
          <w:p w:rsidR="00B4248F" w:rsidRPr="0098215F" w:rsidRDefault="00B4248F" w:rsidP="00B4248F">
            <w:pPr>
              <w:jc w:val="both"/>
              <w:rPr>
                <w:bCs/>
                <w:lang w:val="kk-KZ"/>
              </w:rPr>
            </w:pPr>
            <w:r w:rsidRPr="0098215F">
              <w:rPr>
                <w:b/>
                <w:bCs/>
                <w:lang w:val="kk-KZ"/>
              </w:rPr>
              <w:t>10. семинар</w:t>
            </w:r>
            <w:r w:rsidRPr="0098215F">
              <w:rPr>
                <w:bCs/>
                <w:lang w:val="kk-KZ"/>
              </w:rPr>
              <w:t xml:space="preserve">. </w:t>
            </w:r>
          </w:p>
          <w:p w:rsidR="00986D48" w:rsidRPr="0098215F" w:rsidRDefault="00B4248F" w:rsidP="00B4248F">
            <w:pPr>
              <w:jc w:val="both"/>
              <w:rPr>
                <w:bCs/>
                <w:lang w:val="kk-KZ"/>
              </w:rPr>
            </w:pPr>
            <w:r w:rsidRPr="0098215F">
              <w:rPr>
                <w:rFonts w:eastAsiaTheme="minorEastAsia"/>
                <w:shd w:val="clear" w:color="auto" w:fill="FFFFFF"/>
                <w:lang w:val="kk-KZ" w:eastAsia="zh-CN"/>
              </w:rPr>
              <w:t>Шет тілдерін меңгерудің қазіргі этаптағы мақсаты</w:t>
            </w:r>
            <w:r w:rsidRPr="0098215F">
              <w:rPr>
                <w:bCs/>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986D48" w:rsidRPr="0098215F" w:rsidRDefault="003F6B35" w:rsidP="00986D48">
            <w:pPr>
              <w:jc w:val="center"/>
              <w:rPr>
                <w:lang w:val="kk-KZ" w:eastAsia="ko-KR"/>
              </w:rPr>
            </w:pPr>
            <w:r w:rsidRPr="0098215F">
              <w:rPr>
                <w:lang w:val="kk-KZ" w:eastAsia="ko-KR"/>
              </w:rPr>
              <w:t>2</w:t>
            </w:r>
          </w:p>
        </w:tc>
        <w:tc>
          <w:tcPr>
            <w:tcW w:w="1559" w:type="dxa"/>
            <w:gridSpan w:val="2"/>
            <w:tcBorders>
              <w:top w:val="single" w:sz="4" w:space="0" w:color="auto"/>
              <w:left w:val="single" w:sz="4" w:space="0" w:color="auto"/>
              <w:bottom w:val="single" w:sz="4" w:space="0" w:color="auto"/>
              <w:right w:val="single" w:sz="4" w:space="0" w:color="auto"/>
            </w:tcBorders>
          </w:tcPr>
          <w:p w:rsidR="00986D48" w:rsidRPr="0098215F" w:rsidRDefault="0005580D" w:rsidP="00986D48">
            <w:pPr>
              <w:jc w:val="center"/>
              <w:rPr>
                <w:lang w:val="kk-KZ" w:eastAsia="ko-KR"/>
              </w:rPr>
            </w:pPr>
            <w:r>
              <w:rPr>
                <w:lang w:eastAsia="ko-KR"/>
              </w:rPr>
              <w:t>10</w:t>
            </w:r>
          </w:p>
        </w:tc>
      </w:tr>
      <w:tr w:rsidR="0005580D" w:rsidRPr="0098215F" w:rsidTr="0005580D">
        <w:trPr>
          <w:trHeight w:val="256"/>
        </w:trPr>
        <w:tc>
          <w:tcPr>
            <w:tcW w:w="7944" w:type="dxa"/>
            <w:gridSpan w:val="4"/>
            <w:tcBorders>
              <w:left w:val="single" w:sz="4" w:space="0" w:color="auto"/>
              <w:bottom w:val="single" w:sz="4" w:space="0" w:color="auto"/>
              <w:right w:val="single" w:sz="4" w:space="0" w:color="auto"/>
            </w:tcBorders>
          </w:tcPr>
          <w:p w:rsidR="0005580D" w:rsidRPr="0005580D" w:rsidRDefault="0005580D" w:rsidP="0005580D">
            <w:pPr>
              <w:rPr>
                <w:lang w:val="kk-KZ" w:eastAsia="ko-KR"/>
              </w:rPr>
            </w:pPr>
            <w:r>
              <w:rPr>
                <w:b/>
                <w:lang w:val="kk-KZ" w:eastAsia="en-US"/>
              </w:rPr>
              <w:t xml:space="preserve">                                                  АБ </w:t>
            </w:r>
            <w:r>
              <w:rPr>
                <w:b/>
                <w:lang w:eastAsia="en-US"/>
              </w:rPr>
              <w:t>(МТ)</w:t>
            </w:r>
            <w:r>
              <w:rPr>
                <w:b/>
                <w:lang w:val="kk-KZ" w:eastAsia="en-US"/>
              </w:rPr>
              <w:t xml:space="preserve">                                                                 </w:t>
            </w:r>
          </w:p>
        </w:tc>
        <w:tc>
          <w:tcPr>
            <w:tcW w:w="1553" w:type="dxa"/>
            <w:tcBorders>
              <w:left w:val="single" w:sz="4" w:space="0" w:color="auto"/>
              <w:bottom w:val="single" w:sz="4" w:space="0" w:color="auto"/>
              <w:right w:val="single" w:sz="4" w:space="0" w:color="auto"/>
            </w:tcBorders>
          </w:tcPr>
          <w:p w:rsidR="0005580D" w:rsidRPr="0005580D" w:rsidRDefault="0005580D" w:rsidP="0005580D">
            <w:pPr>
              <w:rPr>
                <w:lang w:val="kk-KZ" w:eastAsia="ko-KR"/>
              </w:rPr>
            </w:pPr>
            <w:r>
              <w:rPr>
                <w:lang w:val="kk-KZ" w:eastAsia="ko-KR"/>
              </w:rPr>
              <w:t xml:space="preserve">    100</w:t>
            </w:r>
          </w:p>
        </w:tc>
      </w:tr>
      <w:tr w:rsidR="0005580D" w:rsidRPr="00000F93" w:rsidTr="0005580D">
        <w:trPr>
          <w:trHeight w:val="259"/>
        </w:trPr>
        <w:tc>
          <w:tcPr>
            <w:tcW w:w="7944" w:type="dxa"/>
            <w:gridSpan w:val="4"/>
            <w:tcBorders>
              <w:left w:val="single" w:sz="4" w:space="0" w:color="auto"/>
              <w:bottom w:val="single" w:sz="4" w:space="0" w:color="auto"/>
              <w:right w:val="single" w:sz="4" w:space="0" w:color="auto"/>
            </w:tcBorders>
          </w:tcPr>
          <w:p w:rsidR="0005580D" w:rsidRPr="00000F93" w:rsidRDefault="0005580D" w:rsidP="00986D48">
            <w:pPr>
              <w:jc w:val="center"/>
              <w:rPr>
                <w:lang w:val="kk-KZ" w:eastAsia="ko-KR"/>
              </w:rPr>
            </w:pPr>
            <w:r>
              <w:rPr>
                <w:b/>
                <w:bCs/>
                <w:lang w:val="kk-KZ"/>
              </w:rPr>
              <w:t>Модуль3</w:t>
            </w:r>
            <w:r w:rsidRPr="0098215F">
              <w:rPr>
                <w:b/>
                <w:bCs/>
                <w:lang w:val="kk-KZ"/>
              </w:rPr>
              <w:t xml:space="preserve"> Шетел тілін оқыту түсінігін қалыптастыру әдістемесі</w:t>
            </w:r>
          </w:p>
        </w:tc>
        <w:tc>
          <w:tcPr>
            <w:tcW w:w="1553" w:type="dxa"/>
            <w:tcBorders>
              <w:left w:val="single" w:sz="4" w:space="0" w:color="auto"/>
              <w:bottom w:val="single" w:sz="4" w:space="0" w:color="auto"/>
              <w:right w:val="single" w:sz="4" w:space="0" w:color="auto"/>
            </w:tcBorders>
          </w:tcPr>
          <w:p w:rsidR="0005580D" w:rsidRPr="00000F93" w:rsidRDefault="0005580D" w:rsidP="00986D48">
            <w:pPr>
              <w:jc w:val="center"/>
              <w:rPr>
                <w:lang w:val="kk-KZ" w:eastAsia="ko-KR"/>
              </w:rPr>
            </w:pPr>
          </w:p>
        </w:tc>
      </w:tr>
      <w:tr w:rsidR="00986D48" w:rsidRPr="0098215F" w:rsidTr="00000F93">
        <w:trPr>
          <w:trHeight w:val="546"/>
        </w:trPr>
        <w:tc>
          <w:tcPr>
            <w:tcW w:w="463" w:type="dxa"/>
            <w:vMerge w:val="restart"/>
            <w:tcBorders>
              <w:top w:val="single" w:sz="4" w:space="0" w:color="auto"/>
              <w:left w:val="single" w:sz="4" w:space="0" w:color="auto"/>
              <w:right w:val="single" w:sz="4" w:space="0" w:color="auto"/>
            </w:tcBorders>
            <w:hideMark/>
          </w:tcPr>
          <w:p w:rsidR="00986D48" w:rsidRPr="0098215F" w:rsidRDefault="00986D48" w:rsidP="00986D48">
            <w:pPr>
              <w:jc w:val="both"/>
              <w:rPr>
                <w:b/>
                <w:lang w:val="kk-KZ" w:eastAsia="ko-KR"/>
              </w:rPr>
            </w:pPr>
            <w:r w:rsidRPr="0098215F">
              <w:rPr>
                <w:b/>
                <w:lang w:val="kk-KZ" w:eastAsia="ko-KR"/>
              </w:rPr>
              <w:t>11</w:t>
            </w:r>
          </w:p>
        </w:tc>
        <w:tc>
          <w:tcPr>
            <w:tcW w:w="6483" w:type="dxa"/>
            <w:tcBorders>
              <w:top w:val="single" w:sz="4" w:space="0" w:color="auto"/>
              <w:left w:val="single" w:sz="4" w:space="0" w:color="auto"/>
              <w:bottom w:val="single" w:sz="4" w:space="0" w:color="auto"/>
              <w:right w:val="single" w:sz="4" w:space="0" w:color="auto"/>
            </w:tcBorders>
            <w:hideMark/>
          </w:tcPr>
          <w:p w:rsidR="00DC6330" w:rsidRPr="0098215F" w:rsidRDefault="00986D48" w:rsidP="00986D48">
            <w:pPr>
              <w:jc w:val="both"/>
              <w:rPr>
                <w:b/>
                <w:bCs/>
                <w:lang w:val="kk-KZ"/>
              </w:rPr>
            </w:pPr>
            <w:r w:rsidRPr="0098215F">
              <w:rPr>
                <w:b/>
                <w:lang w:val="kk-KZ"/>
              </w:rPr>
              <w:t>11. лекция.</w:t>
            </w:r>
          </w:p>
          <w:p w:rsidR="00986D48" w:rsidRPr="0098215F" w:rsidRDefault="00986D48" w:rsidP="00986D48">
            <w:pPr>
              <w:jc w:val="both"/>
              <w:rPr>
                <w:lang w:val="kk-KZ" w:eastAsia="zh-CN"/>
              </w:rPr>
            </w:pPr>
            <w:r w:rsidRPr="0098215F">
              <w:rPr>
                <w:bCs/>
                <w:lang w:val="kk-KZ"/>
              </w:rPr>
              <w:t>Шетел тілі бойынша оқу процессін жоспарлау және ұйымдастыру</w:t>
            </w:r>
            <w:r w:rsidR="00DC6330" w:rsidRPr="0098215F">
              <w:rPr>
                <w:bCs/>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986D48" w:rsidRPr="0098215F" w:rsidRDefault="003F6B35" w:rsidP="00986D48">
            <w:pPr>
              <w:jc w:val="center"/>
              <w:rPr>
                <w:lang w:val="kk-KZ" w:eastAsia="ko-KR"/>
              </w:rPr>
            </w:pPr>
            <w:r w:rsidRPr="0098215F">
              <w:rPr>
                <w:lang w:val="kk-KZ" w:eastAsia="ko-KR"/>
              </w:rPr>
              <w:t>1</w:t>
            </w:r>
          </w:p>
        </w:tc>
        <w:tc>
          <w:tcPr>
            <w:tcW w:w="1559" w:type="dxa"/>
            <w:gridSpan w:val="2"/>
            <w:tcBorders>
              <w:top w:val="single" w:sz="4" w:space="0" w:color="auto"/>
              <w:left w:val="single" w:sz="4" w:space="0" w:color="auto"/>
              <w:bottom w:val="single" w:sz="4" w:space="0" w:color="auto"/>
              <w:right w:val="single" w:sz="4" w:space="0" w:color="auto"/>
            </w:tcBorders>
          </w:tcPr>
          <w:p w:rsidR="00986D48" w:rsidRPr="0098215F" w:rsidRDefault="00986D48" w:rsidP="00986D48">
            <w:pPr>
              <w:jc w:val="center"/>
              <w:rPr>
                <w:bCs/>
                <w:lang w:val="kk-KZ" w:eastAsia="ko-KR"/>
              </w:rPr>
            </w:pPr>
          </w:p>
          <w:p w:rsidR="00986D48" w:rsidRPr="0098215F" w:rsidRDefault="0014514E" w:rsidP="00986D48">
            <w:pPr>
              <w:jc w:val="center"/>
              <w:rPr>
                <w:bCs/>
                <w:lang w:val="kk-KZ" w:eastAsia="ko-KR"/>
              </w:rPr>
            </w:pPr>
            <w:r>
              <w:rPr>
                <w:bCs/>
                <w:lang w:val="kk-KZ" w:eastAsia="ko-KR"/>
              </w:rPr>
              <w:t>10</w:t>
            </w:r>
          </w:p>
        </w:tc>
      </w:tr>
      <w:tr w:rsidR="00986D48" w:rsidRPr="0098215F" w:rsidTr="00000F93">
        <w:trPr>
          <w:trHeight w:val="1095"/>
        </w:trPr>
        <w:tc>
          <w:tcPr>
            <w:tcW w:w="463" w:type="dxa"/>
            <w:vMerge/>
            <w:tcBorders>
              <w:left w:val="single" w:sz="4" w:space="0" w:color="auto"/>
              <w:bottom w:val="single" w:sz="4" w:space="0" w:color="auto"/>
              <w:right w:val="single" w:sz="4" w:space="0" w:color="auto"/>
            </w:tcBorders>
            <w:hideMark/>
          </w:tcPr>
          <w:p w:rsidR="00986D48" w:rsidRPr="0098215F" w:rsidRDefault="00986D48" w:rsidP="00986D48">
            <w:pPr>
              <w:jc w:val="both"/>
              <w:rPr>
                <w:b/>
                <w:lang w:val="kk-KZ" w:eastAsia="ko-KR"/>
              </w:rPr>
            </w:pPr>
          </w:p>
        </w:tc>
        <w:tc>
          <w:tcPr>
            <w:tcW w:w="6483" w:type="dxa"/>
            <w:tcBorders>
              <w:top w:val="single" w:sz="4" w:space="0" w:color="auto"/>
              <w:left w:val="single" w:sz="4" w:space="0" w:color="auto"/>
              <w:bottom w:val="single" w:sz="4" w:space="0" w:color="auto"/>
              <w:right w:val="single" w:sz="4" w:space="0" w:color="auto"/>
            </w:tcBorders>
            <w:hideMark/>
          </w:tcPr>
          <w:p w:rsidR="00DC6330" w:rsidRPr="0098215F" w:rsidRDefault="00986D48" w:rsidP="00986D48">
            <w:pPr>
              <w:jc w:val="both"/>
              <w:rPr>
                <w:b/>
                <w:bCs/>
                <w:lang w:val="kk-KZ"/>
              </w:rPr>
            </w:pPr>
            <w:r w:rsidRPr="0098215F">
              <w:rPr>
                <w:b/>
                <w:bCs/>
                <w:lang w:val="kk-KZ"/>
              </w:rPr>
              <w:t xml:space="preserve">11. семинар. </w:t>
            </w:r>
          </w:p>
          <w:p w:rsidR="00986D48" w:rsidRPr="0098215F" w:rsidRDefault="00986D48" w:rsidP="00986D48">
            <w:pPr>
              <w:jc w:val="both"/>
              <w:rPr>
                <w:bCs/>
                <w:lang w:val="kk-KZ"/>
              </w:rPr>
            </w:pPr>
            <w:r w:rsidRPr="0098215F">
              <w:rPr>
                <w:bCs/>
                <w:lang w:val="kk-KZ"/>
              </w:rPr>
              <w:t>ХХ.ғ.шетел тілін  оқытудың әдістемесінің даму ерекшеліктерне сипаттама беру</w:t>
            </w:r>
            <w:r w:rsidR="00DC6330" w:rsidRPr="0098215F">
              <w:rPr>
                <w:bCs/>
                <w:lang w:val="kk-KZ"/>
              </w:rPr>
              <w:t>.</w:t>
            </w:r>
          </w:p>
          <w:p w:rsidR="0074388A" w:rsidRPr="0098215F" w:rsidRDefault="0074388A" w:rsidP="0074388A">
            <w:pPr>
              <w:rPr>
                <w:bCs/>
                <w:lang w:val="kk-KZ"/>
              </w:rPr>
            </w:pPr>
            <w:r w:rsidRPr="0098215F">
              <w:rPr>
                <w:bCs/>
                <w:lang w:val="kk-KZ"/>
              </w:rPr>
              <w:t>СОӨЖ кеңес беру және СӨЖ қабылдау.</w:t>
            </w:r>
          </w:p>
          <w:p w:rsidR="00986D48" w:rsidRPr="0098215F" w:rsidRDefault="00986D48" w:rsidP="00986D48">
            <w:pPr>
              <w:jc w:val="both"/>
              <w:rPr>
                <w:lang w:val="kk-KZ"/>
              </w:rPr>
            </w:pPr>
            <w:r w:rsidRPr="0098215F">
              <w:rPr>
                <w:bCs/>
                <w:lang w:val="kk-KZ"/>
              </w:rPr>
              <w:t>Қазіргі кездегішет тілін оқытудың әдістемесінің даму ерекшеліктерне сипаттама беру. Презентация</w:t>
            </w:r>
            <w:r w:rsidR="00DC6330" w:rsidRPr="0098215F">
              <w:rPr>
                <w:bCs/>
                <w:lang w:val="kk-KZ"/>
              </w:rPr>
              <w:t xml:space="preserve"> қорғау.</w:t>
            </w:r>
          </w:p>
        </w:tc>
        <w:tc>
          <w:tcPr>
            <w:tcW w:w="992" w:type="dxa"/>
            <w:tcBorders>
              <w:top w:val="single" w:sz="4" w:space="0" w:color="auto"/>
              <w:left w:val="single" w:sz="4" w:space="0" w:color="auto"/>
              <w:bottom w:val="single" w:sz="4" w:space="0" w:color="auto"/>
              <w:right w:val="single" w:sz="4" w:space="0" w:color="auto"/>
            </w:tcBorders>
            <w:hideMark/>
          </w:tcPr>
          <w:p w:rsidR="00986D48" w:rsidRPr="0098215F" w:rsidRDefault="003F6B35" w:rsidP="00986D48">
            <w:pPr>
              <w:jc w:val="center"/>
              <w:rPr>
                <w:lang w:val="kk-KZ" w:eastAsia="ko-KR"/>
              </w:rPr>
            </w:pPr>
            <w:r w:rsidRPr="0098215F">
              <w:rPr>
                <w:lang w:val="kk-KZ" w:eastAsia="ko-KR"/>
              </w:rPr>
              <w:t>2</w:t>
            </w:r>
          </w:p>
        </w:tc>
        <w:tc>
          <w:tcPr>
            <w:tcW w:w="1559" w:type="dxa"/>
            <w:gridSpan w:val="2"/>
            <w:tcBorders>
              <w:top w:val="single" w:sz="4" w:space="0" w:color="auto"/>
              <w:left w:val="single" w:sz="4" w:space="0" w:color="auto"/>
              <w:bottom w:val="single" w:sz="4" w:space="0" w:color="auto"/>
              <w:right w:val="single" w:sz="4" w:space="0" w:color="auto"/>
            </w:tcBorders>
          </w:tcPr>
          <w:p w:rsidR="00986D48" w:rsidRPr="0098215F" w:rsidRDefault="0014514E" w:rsidP="00986D48">
            <w:pPr>
              <w:jc w:val="center"/>
              <w:rPr>
                <w:bCs/>
                <w:lang w:val="kk-KZ" w:eastAsia="ko-KR"/>
              </w:rPr>
            </w:pPr>
            <w:r>
              <w:rPr>
                <w:bCs/>
                <w:lang w:val="kk-KZ" w:eastAsia="ko-KR"/>
              </w:rPr>
              <w:t>10</w:t>
            </w:r>
          </w:p>
          <w:p w:rsidR="00986D48" w:rsidRPr="0098215F" w:rsidRDefault="00986D48" w:rsidP="00986D48">
            <w:pPr>
              <w:jc w:val="center"/>
              <w:rPr>
                <w:bCs/>
                <w:lang w:val="kk-KZ" w:eastAsia="ko-KR"/>
              </w:rPr>
            </w:pPr>
          </w:p>
          <w:p w:rsidR="007A091B" w:rsidRPr="0098215F" w:rsidRDefault="007A091B" w:rsidP="00986D48">
            <w:pPr>
              <w:jc w:val="center"/>
              <w:rPr>
                <w:bCs/>
                <w:lang w:val="kk-KZ" w:eastAsia="ko-KR"/>
              </w:rPr>
            </w:pPr>
          </w:p>
          <w:p w:rsidR="007A091B" w:rsidRPr="0098215F" w:rsidRDefault="007A091B" w:rsidP="00986D48">
            <w:pPr>
              <w:jc w:val="center"/>
              <w:rPr>
                <w:bCs/>
                <w:lang w:val="kk-KZ" w:eastAsia="ko-KR"/>
              </w:rPr>
            </w:pPr>
          </w:p>
          <w:p w:rsidR="007A091B" w:rsidRPr="0098215F" w:rsidRDefault="007A091B" w:rsidP="00986D48">
            <w:pPr>
              <w:jc w:val="center"/>
              <w:rPr>
                <w:bCs/>
                <w:lang w:val="kk-KZ" w:eastAsia="ko-KR"/>
              </w:rPr>
            </w:pPr>
          </w:p>
          <w:p w:rsidR="00986D48" w:rsidRPr="0098215F" w:rsidRDefault="0014514E" w:rsidP="00986D48">
            <w:pPr>
              <w:jc w:val="center"/>
              <w:rPr>
                <w:bCs/>
                <w:lang w:val="kk-KZ" w:eastAsia="ko-KR"/>
              </w:rPr>
            </w:pPr>
            <w:r>
              <w:rPr>
                <w:bCs/>
                <w:lang w:val="kk-KZ" w:eastAsia="ko-KR"/>
              </w:rPr>
              <w:t>10</w:t>
            </w:r>
          </w:p>
        </w:tc>
      </w:tr>
      <w:tr w:rsidR="00986D48" w:rsidRPr="0098215F" w:rsidTr="00000F93">
        <w:trPr>
          <w:trHeight w:val="242"/>
        </w:trPr>
        <w:tc>
          <w:tcPr>
            <w:tcW w:w="463" w:type="dxa"/>
            <w:vMerge w:val="restart"/>
            <w:tcBorders>
              <w:top w:val="single" w:sz="4" w:space="0" w:color="auto"/>
              <w:left w:val="single" w:sz="4" w:space="0" w:color="auto"/>
              <w:right w:val="single" w:sz="4" w:space="0" w:color="auto"/>
            </w:tcBorders>
            <w:hideMark/>
          </w:tcPr>
          <w:p w:rsidR="00986D48" w:rsidRPr="0098215F" w:rsidRDefault="00986D48" w:rsidP="00986D48">
            <w:pPr>
              <w:jc w:val="both"/>
              <w:rPr>
                <w:b/>
                <w:lang w:val="kk-KZ" w:eastAsia="ko-KR"/>
              </w:rPr>
            </w:pPr>
            <w:r w:rsidRPr="0098215F">
              <w:rPr>
                <w:b/>
                <w:lang w:val="kk-KZ" w:eastAsia="ko-KR"/>
              </w:rPr>
              <w:t>12</w:t>
            </w:r>
          </w:p>
        </w:tc>
        <w:tc>
          <w:tcPr>
            <w:tcW w:w="6483" w:type="dxa"/>
            <w:tcBorders>
              <w:top w:val="single" w:sz="4" w:space="0" w:color="auto"/>
              <w:left w:val="single" w:sz="4" w:space="0" w:color="auto"/>
              <w:bottom w:val="single" w:sz="4" w:space="0" w:color="auto"/>
              <w:right w:val="single" w:sz="4" w:space="0" w:color="auto"/>
            </w:tcBorders>
          </w:tcPr>
          <w:p w:rsidR="00DC6330" w:rsidRPr="0098215F" w:rsidRDefault="00986D48" w:rsidP="00986D48">
            <w:pPr>
              <w:jc w:val="both"/>
              <w:rPr>
                <w:lang w:val="kk-KZ"/>
              </w:rPr>
            </w:pPr>
            <w:r w:rsidRPr="0098215F">
              <w:rPr>
                <w:b/>
                <w:lang w:val="kk-KZ"/>
              </w:rPr>
              <w:t>12. лекция</w:t>
            </w:r>
            <w:r w:rsidRPr="0098215F">
              <w:rPr>
                <w:lang w:val="kk-KZ"/>
              </w:rPr>
              <w:t xml:space="preserve">. </w:t>
            </w:r>
          </w:p>
          <w:p w:rsidR="00986D48" w:rsidRPr="0098215F" w:rsidRDefault="00DC6330" w:rsidP="00986D48">
            <w:pPr>
              <w:jc w:val="both"/>
              <w:rPr>
                <w:lang w:val="kk-KZ"/>
              </w:rPr>
            </w:pPr>
            <w:r w:rsidRPr="0098215F">
              <w:rPr>
                <w:lang w:val="kk-KZ"/>
              </w:rPr>
              <w:t>Шет тілдерін оқыту әдістемесі әдістемелік түсінік ретінде.</w:t>
            </w:r>
          </w:p>
        </w:tc>
        <w:tc>
          <w:tcPr>
            <w:tcW w:w="992" w:type="dxa"/>
            <w:tcBorders>
              <w:top w:val="single" w:sz="4" w:space="0" w:color="auto"/>
              <w:left w:val="single" w:sz="4" w:space="0" w:color="auto"/>
              <w:bottom w:val="single" w:sz="4" w:space="0" w:color="auto"/>
              <w:right w:val="single" w:sz="4" w:space="0" w:color="auto"/>
            </w:tcBorders>
            <w:hideMark/>
          </w:tcPr>
          <w:p w:rsidR="00986D48" w:rsidRPr="0098215F" w:rsidRDefault="003F6B35" w:rsidP="00986D48">
            <w:pPr>
              <w:jc w:val="center"/>
              <w:rPr>
                <w:lang w:val="kk-KZ" w:eastAsia="ko-KR"/>
              </w:rPr>
            </w:pPr>
            <w:r w:rsidRPr="0098215F">
              <w:rPr>
                <w:lang w:val="kk-KZ" w:eastAsia="ko-KR"/>
              </w:rPr>
              <w:t>1</w:t>
            </w:r>
          </w:p>
        </w:tc>
        <w:tc>
          <w:tcPr>
            <w:tcW w:w="1559" w:type="dxa"/>
            <w:gridSpan w:val="2"/>
            <w:tcBorders>
              <w:top w:val="single" w:sz="4" w:space="0" w:color="auto"/>
              <w:left w:val="single" w:sz="4" w:space="0" w:color="auto"/>
              <w:bottom w:val="single" w:sz="4" w:space="0" w:color="auto"/>
              <w:right w:val="single" w:sz="4" w:space="0" w:color="auto"/>
            </w:tcBorders>
            <w:hideMark/>
          </w:tcPr>
          <w:p w:rsidR="00986D48" w:rsidRPr="0098215F" w:rsidRDefault="00986D48" w:rsidP="00986D48">
            <w:pPr>
              <w:pStyle w:val="a6"/>
              <w:ind w:left="0"/>
              <w:jc w:val="center"/>
              <w:rPr>
                <w:rFonts w:ascii="Times New Roman" w:hAnsi="Times New Roman" w:cs="Times New Roman"/>
                <w:b/>
                <w:sz w:val="24"/>
                <w:szCs w:val="24"/>
              </w:rPr>
            </w:pPr>
          </w:p>
        </w:tc>
      </w:tr>
      <w:tr w:rsidR="00986D48" w:rsidRPr="0098215F" w:rsidTr="00000F93">
        <w:trPr>
          <w:trHeight w:val="569"/>
        </w:trPr>
        <w:tc>
          <w:tcPr>
            <w:tcW w:w="463" w:type="dxa"/>
            <w:vMerge/>
            <w:tcBorders>
              <w:left w:val="single" w:sz="4" w:space="0" w:color="auto"/>
              <w:bottom w:val="single" w:sz="4" w:space="0" w:color="auto"/>
              <w:right w:val="single" w:sz="4" w:space="0" w:color="auto"/>
            </w:tcBorders>
            <w:hideMark/>
          </w:tcPr>
          <w:p w:rsidR="00986D48" w:rsidRPr="0098215F" w:rsidRDefault="00986D48" w:rsidP="00986D48">
            <w:pPr>
              <w:jc w:val="both"/>
              <w:rPr>
                <w:b/>
                <w:lang w:val="kk-KZ" w:eastAsia="ko-KR"/>
              </w:rPr>
            </w:pPr>
          </w:p>
        </w:tc>
        <w:tc>
          <w:tcPr>
            <w:tcW w:w="6483" w:type="dxa"/>
            <w:tcBorders>
              <w:top w:val="single" w:sz="4" w:space="0" w:color="auto"/>
              <w:left w:val="single" w:sz="4" w:space="0" w:color="auto"/>
              <w:bottom w:val="single" w:sz="4" w:space="0" w:color="auto"/>
              <w:right w:val="single" w:sz="4" w:space="0" w:color="auto"/>
            </w:tcBorders>
          </w:tcPr>
          <w:p w:rsidR="00DC6330" w:rsidRPr="0098215F" w:rsidRDefault="00986D48" w:rsidP="00986D48">
            <w:pPr>
              <w:jc w:val="both"/>
              <w:rPr>
                <w:b/>
                <w:bCs/>
                <w:lang w:val="kk-KZ"/>
              </w:rPr>
            </w:pPr>
            <w:r w:rsidRPr="0098215F">
              <w:rPr>
                <w:b/>
                <w:bCs/>
                <w:lang w:val="kk-KZ"/>
              </w:rPr>
              <w:t xml:space="preserve">12. семинар. </w:t>
            </w:r>
          </w:p>
          <w:p w:rsidR="00986D48" w:rsidRPr="0098215F" w:rsidRDefault="00986D48" w:rsidP="00986D48">
            <w:pPr>
              <w:jc w:val="both"/>
              <w:rPr>
                <w:lang w:val="kk-KZ"/>
              </w:rPr>
            </w:pPr>
            <w:r w:rsidRPr="0098215F">
              <w:rPr>
                <w:bCs/>
                <w:lang w:val="kk-KZ"/>
              </w:rPr>
              <w:t>Шет тілін оқытуда басқа ғылымдардың орны</w:t>
            </w:r>
            <w:r w:rsidR="00DC6330" w:rsidRPr="0098215F">
              <w:rPr>
                <w:bCs/>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986D48" w:rsidRPr="0098215F" w:rsidRDefault="003F6B35" w:rsidP="00986D48">
            <w:pPr>
              <w:jc w:val="center"/>
              <w:rPr>
                <w:lang w:val="kk-KZ" w:eastAsia="ko-KR"/>
              </w:rPr>
            </w:pPr>
            <w:r w:rsidRPr="0098215F">
              <w:rPr>
                <w:lang w:val="kk-KZ" w:eastAsia="ko-KR"/>
              </w:rPr>
              <w:t>2</w:t>
            </w:r>
          </w:p>
        </w:tc>
        <w:tc>
          <w:tcPr>
            <w:tcW w:w="1559" w:type="dxa"/>
            <w:gridSpan w:val="2"/>
            <w:tcBorders>
              <w:top w:val="single" w:sz="4" w:space="0" w:color="auto"/>
              <w:left w:val="single" w:sz="4" w:space="0" w:color="auto"/>
              <w:bottom w:val="single" w:sz="4" w:space="0" w:color="auto"/>
              <w:right w:val="single" w:sz="4" w:space="0" w:color="auto"/>
            </w:tcBorders>
            <w:hideMark/>
          </w:tcPr>
          <w:p w:rsidR="00986D48" w:rsidRPr="0098215F" w:rsidRDefault="0014514E" w:rsidP="00DC6330">
            <w:pPr>
              <w:pStyle w:val="a6"/>
              <w:ind w:left="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986D48" w:rsidRPr="0098215F" w:rsidTr="00000F93">
        <w:trPr>
          <w:trHeight w:val="549"/>
        </w:trPr>
        <w:tc>
          <w:tcPr>
            <w:tcW w:w="463" w:type="dxa"/>
            <w:vMerge w:val="restart"/>
            <w:tcBorders>
              <w:top w:val="single" w:sz="4" w:space="0" w:color="auto"/>
              <w:left w:val="single" w:sz="4" w:space="0" w:color="auto"/>
              <w:right w:val="single" w:sz="4" w:space="0" w:color="auto"/>
            </w:tcBorders>
            <w:hideMark/>
          </w:tcPr>
          <w:p w:rsidR="00986D48" w:rsidRPr="0098215F" w:rsidRDefault="00986D48" w:rsidP="00986D48">
            <w:pPr>
              <w:jc w:val="both"/>
              <w:rPr>
                <w:b/>
                <w:lang w:val="kk-KZ" w:eastAsia="ko-KR"/>
              </w:rPr>
            </w:pPr>
            <w:r w:rsidRPr="0098215F">
              <w:rPr>
                <w:b/>
                <w:lang w:val="kk-KZ" w:eastAsia="ko-KR"/>
              </w:rPr>
              <w:t>13</w:t>
            </w:r>
          </w:p>
        </w:tc>
        <w:tc>
          <w:tcPr>
            <w:tcW w:w="6483" w:type="dxa"/>
            <w:tcBorders>
              <w:top w:val="single" w:sz="4" w:space="0" w:color="auto"/>
              <w:left w:val="single" w:sz="4" w:space="0" w:color="auto"/>
              <w:bottom w:val="single" w:sz="4" w:space="0" w:color="auto"/>
              <w:right w:val="single" w:sz="4" w:space="0" w:color="auto"/>
            </w:tcBorders>
            <w:vAlign w:val="center"/>
          </w:tcPr>
          <w:p w:rsidR="00DC6330" w:rsidRPr="0098215F" w:rsidRDefault="00986D48" w:rsidP="00DC6330">
            <w:pPr>
              <w:pStyle w:val="a9"/>
              <w:rPr>
                <w:b/>
                <w:bCs/>
                <w:lang w:val="kk-KZ"/>
              </w:rPr>
            </w:pPr>
            <w:r w:rsidRPr="0098215F">
              <w:rPr>
                <w:b/>
                <w:lang w:val="kk-KZ"/>
              </w:rPr>
              <w:t>13</w:t>
            </w:r>
            <w:r w:rsidR="00DC6330" w:rsidRPr="0098215F">
              <w:rPr>
                <w:b/>
                <w:lang w:val="kk-KZ"/>
              </w:rPr>
              <w:t>.</w:t>
            </w:r>
            <w:r w:rsidRPr="0098215F">
              <w:rPr>
                <w:b/>
                <w:lang w:val="kk-KZ"/>
              </w:rPr>
              <w:t xml:space="preserve"> лекция</w:t>
            </w:r>
            <w:r w:rsidR="00DC6330" w:rsidRPr="0098215F">
              <w:rPr>
                <w:b/>
                <w:bCs/>
                <w:lang w:val="kk-KZ"/>
              </w:rPr>
              <w:t>.</w:t>
            </w:r>
          </w:p>
          <w:p w:rsidR="00986D48" w:rsidRPr="0098215F" w:rsidRDefault="00DC6330" w:rsidP="00DC6330">
            <w:pPr>
              <w:pStyle w:val="a9"/>
              <w:rPr>
                <w:bCs/>
                <w:lang w:val="kk-KZ"/>
              </w:rPr>
            </w:pPr>
            <w:r w:rsidRPr="0098215F">
              <w:rPr>
                <w:rFonts w:eastAsia="Times New Roman"/>
                <w:lang w:val="kk-KZ" w:eastAsia="zh-CN"/>
              </w:rPr>
              <w:t>Шет тілін оқытудың дидактикалық принциптері</w:t>
            </w:r>
            <w:r w:rsidR="00986D48" w:rsidRPr="0098215F">
              <w:rPr>
                <w:bCs/>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986D48" w:rsidRPr="0098215F" w:rsidRDefault="003F6B35" w:rsidP="00986D48">
            <w:pPr>
              <w:jc w:val="center"/>
              <w:rPr>
                <w:lang w:val="kk-KZ" w:eastAsia="ko-KR"/>
              </w:rPr>
            </w:pPr>
            <w:r w:rsidRPr="0098215F">
              <w:rPr>
                <w:lang w:val="kk-KZ" w:eastAsia="ko-KR"/>
              </w:rPr>
              <w:t>1</w:t>
            </w:r>
          </w:p>
        </w:tc>
        <w:tc>
          <w:tcPr>
            <w:tcW w:w="1559" w:type="dxa"/>
            <w:gridSpan w:val="2"/>
            <w:tcBorders>
              <w:top w:val="single" w:sz="4" w:space="0" w:color="auto"/>
              <w:left w:val="single" w:sz="4" w:space="0" w:color="auto"/>
              <w:bottom w:val="single" w:sz="4" w:space="0" w:color="auto"/>
              <w:right w:val="single" w:sz="4" w:space="0" w:color="auto"/>
            </w:tcBorders>
          </w:tcPr>
          <w:p w:rsidR="00986D48" w:rsidRPr="0098215F" w:rsidRDefault="00986D48" w:rsidP="00986D48">
            <w:pPr>
              <w:jc w:val="center"/>
              <w:rPr>
                <w:b/>
                <w:lang w:val="kk-KZ" w:eastAsia="ko-KR"/>
              </w:rPr>
            </w:pPr>
          </w:p>
          <w:p w:rsidR="00986D48" w:rsidRPr="0014514E" w:rsidRDefault="0014514E" w:rsidP="00986D48">
            <w:pPr>
              <w:jc w:val="center"/>
              <w:rPr>
                <w:lang w:val="kk-KZ" w:eastAsia="ko-KR"/>
              </w:rPr>
            </w:pPr>
            <w:r>
              <w:rPr>
                <w:lang w:val="kk-KZ" w:eastAsia="ko-KR"/>
              </w:rPr>
              <w:t>10</w:t>
            </w:r>
          </w:p>
        </w:tc>
      </w:tr>
      <w:tr w:rsidR="00986D48" w:rsidRPr="0098215F" w:rsidTr="00000F93">
        <w:trPr>
          <w:trHeight w:val="731"/>
        </w:trPr>
        <w:tc>
          <w:tcPr>
            <w:tcW w:w="463" w:type="dxa"/>
            <w:vMerge/>
            <w:tcBorders>
              <w:left w:val="single" w:sz="4" w:space="0" w:color="auto"/>
              <w:bottom w:val="single" w:sz="4" w:space="0" w:color="auto"/>
              <w:right w:val="single" w:sz="4" w:space="0" w:color="auto"/>
            </w:tcBorders>
            <w:hideMark/>
          </w:tcPr>
          <w:p w:rsidR="00986D48" w:rsidRPr="0098215F" w:rsidRDefault="00986D48" w:rsidP="00986D48">
            <w:pPr>
              <w:jc w:val="both"/>
              <w:rPr>
                <w:b/>
                <w:lang w:val="kk-KZ" w:eastAsia="ko-KR"/>
              </w:rPr>
            </w:pPr>
          </w:p>
        </w:tc>
        <w:tc>
          <w:tcPr>
            <w:tcW w:w="6483" w:type="dxa"/>
            <w:tcBorders>
              <w:top w:val="single" w:sz="4" w:space="0" w:color="auto"/>
              <w:left w:val="single" w:sz="4" w:space="0" w:color="auto"/>
              <w:bottom w:val="single" w:sz="4" w:space="0" w:color="auto"/>
              <w:right w:val="single" w:sz="4" w:space="0" w:color="auto"/>
            </w:tcBorders>
            <w:vAlign w:val="center"/>
          </w:tcPr>
          <w:p w:rsidR="00DC6330" w:rsidRPr="0098215F" w:rsidRDefault="00986D48" w:rsidP="00986D48">
            <w:pPr>
              <w:jc w:val="both"/>
              <w:rPr>
                <w:b/>
                <w:bCs/>
                <w:lang w:val="kk-KZ"/>
              </w:rPr>
            </w:pPr>
            <w:r w:rsidRPr="0098215F">
              <w:rPr>
                <w:b/>
                <w:bCs/>
                <w:lang w:val="kk-KZ"/>
              </w:rPr>
              <w:t xml:space="preserve">13. семинар. </w:t>
            </w:r>
          </w:p>
          <w:p w:rsidR="0074388A" w:rsidRPr="0098215F" w:rsidRDefault="00986D48" w:rsidP="00986D48">
            <w:pPr>
              <w:jc w:val="both"/>
              <w:rPr>
                <w:bCs/>
                <w:lang w:val="kk-KZ"/>
              </w:rPr>
            </w:pPr>
            <w:r w:rsidRPr="0098215F">
              <w:rPr>
                <w:bCs/>
                <w:lang w:val="kk-KZ"/>
              </w:rPr>
              <w:t>Шет тілі бойынша оқу сабақтарының формасы.</w:t>
            </w:r>
          </w:p>
          <w:p w:rsidR="003F6B35" w:rsidRPr="0098215F" w:rsidRDefault="0074388A" w:rsidP="003F6B35">
            <w:pPr>
              <w:rPr>
                <w:bCs/>
                <w:lang w:val="kk-KZ"/>
              </w:rPr>
            </w:pPr>
            <w:r w:rsidRPr="0098215F">
              <w:rPr>
                <w:bCs/>
                <w:lang w:val="kk-KZ"/>
              </w:rPr>
              <w:t>СОӨЖ кеңес беру және СӨЖ қабылдау.</w:t>
            </w:r>
          </w:p>
          <w:p w:rsidR="003F6B35" w:rsidRPr="0098215F" w:rsidRDefault="003F6B35" w:rsidP="00DC6330">
            <w:pPr>
              <w:rPr>
                <w:bCs/>
                <w:lang w:val="kk-KZ"/>
              </w:rPr>
            </w:pPr>
            <w:r w:rsidRPr="0098215F">
              <w:rPr>
                <w:rFonts w:eastAsia="Times New Roman"/>
                <w:lang w:val="kk-KZ" w:eastAsia="zh-CN"/>
              </w:rPr>
              <w:t xml:space="preserve">Шетел тілі мәдениетінің барлық қырларын сөйлесу арқылы меңгеру. </w:t>
            </w:r>
            <w:r w:rsidRPr="0098215F">
              <w:rPr>
                <w:lang w:val="kk-KZ"/>
              </w:rPr>
              <w:t>Реферат жазу.</w:t>
            </w:r>
          </w:p>
        </w:tc>
        <w:tc>
          <w:tcPr>
            <w:tcW w:w="992" w:type="dxa"/>
            <w:tcBorders>
              <w:top w:val="single" w:sz="4" w:space="0" w:color="auto"/>
              <w:left w:val="single" w:sz="4" w:space="0" w:color="auto"/>
              <w:bottom w:val="single" w:sz="4" w:space="0" w:color="auto"/>
              <w:right w:val="single" w:sz="4" w:space="0" w:color="auto"/>
            </w:tcBorders>
            <w:hideMark/>
          </w:tcPr>
          <w:p w:rsidR="00986D48" w:rsidRPr="0098215F" w:rsidRDefault="003F6B35" w:rsidP="00986D48">
            <w:pPr>
              <w:jc w:val="center"/>
              <w:rPr>
                <w:lang w:val="kk-KZ" w:eastAsia="ko-KR"/>
              </w:rPr>
            </w:pPr>
            <w:r w:rsidRPr="0098215F">
              <w:rPr>
                <w:lang w:val="kk-KZ" w:eastAsia="ko-KR"/>
              </w:rPr>
              <w:t>2</w:t>
            </w:r>
          </w:p>
        </w:tc>
        <w:tc>
          <w:tcPr>
            <w:tcW w:w="1559" w:type="dxa"/>
            <w:gridSpan w:val="2"/>
            <w:tcBorders>
              <w:top w:val="single" w:sz="4" w:space="0" w:color="auto"/>
              <w:left w:val="single" w:sz="4" w:space="0" w:color="auto"/>
              <w:bottom w:val="single" w:sz="4" w:space="0" w:color="auto"/>
              <w:right w:val="single" w:sz="4" w:space="0" w:color="auto"/>
            </w:tcBorders>
          </w:tcPr>
          <w:p w:rsidR="00986D48" w:rsidRPr="0014514E" w:rsidRDefault="0014514E" w:rsidP="00DC6330">
            <w:pPr>
              <w:jc w:val="center"/>
              <w:rPr>
                <w:lang w:val="kk-KZ" w:eastAsia="ko-KR"/>
              </w:rPr>
            </w:pPr>
            <w:r>
              <w:rPr>
                <w:lang w:val="kk-KZ" w:eastAsia="ko-KR"/>
              </w:rPr>
              <w:t>10</w:t>
            </w:r>
          </w:p>
        </w:tc>
      </w:tr>
      <w:tr w:rsidR="00986D48" w:rsidRPr="0098215F" w:rsidTr="00000F93">
        <w:trPr>
          <w:trHeight w:val="512"/>
        </w:trPr>
        <w:tc>
          <w:tcPr>
            <w:tcW w:w="463" w:type="dxa"/>
            <w:vMerge w:val="restart"/>
            <w:tcBorders>
              <w:top w:val="single" w:sz="4" w:space="0" w:color="auto"/>
              <w:left w:val="single" w:sz="4" w:space="0" w:color="auto"/>
              <w:right w:val="single" w:sz="4" w:space="0" w:color="auto"/>
            </w:tcBorders>
            <w:hideMark/>
          </w:tcPr>
          <w:p w:rsidR="00986D48" w:rsidRPr="0098215F" w:rsidRDefault="00986D48" w:rsidP="00986D48">
            <w:pPr>
              <w:jc w:val="both"/>
              <w:rPr>
                <w:b/>
                <w:lang w:val="kk-KZ" w:eastAsia="ko-KR"/>
              </w:rPr>
            </w:pPr>
            <w:r w:rsidRPr="0098215F">
              <w:rPr>
                <w:b/>
                <w:lang w:val="kk-KZ" w:eastAsia="ko-KR"/>
              </w:rPr>
              <w:t>14</w:t>
            </w:r>
          </w:p>
        </w:tc>
        <w:tc>
          <w:tcPr>
            <w:tcW w:w="6483" w:type="dxa"/>
            <w:tcBorders>
              <w:top w:val="single" w:sz="4" w:space="0" w:color="auto"/>
              <w:left w:val="single" w:sz="4" w:space="0" w:color="auto"/>
              <w:bottom w:val="single" w:sz="4" w:space="0" w:color="auto"/>
              <w:right w:val="single" w:sz="4" w:space="0" w:color="auto"/>
            </w:tcBorders>
          </w:tcPr>
          <w:p w:rsidR="00DC6330" w:rsidRPr="0098215F" w:rsidRDefault="00986D48" w:rsidP="00986D48">
            <w:pPr>
              <w:jc w:val="both"/>
              <w:rPr>
                <w:b/>
                <w:bCs/>
                <w:lang w:val="kk-KZ"/>
              </w:rPr>
            </w:pPr>
            <w:r w:rsidRPr="0098215F">
              <w:rPr>
                <w:b/>
                <w:lang w:val="kk-KZ"/>
              </w:rPr>
              <w:t>14</w:t>
            </w:r>
            <w:r w:rsidR="00DC6330" w:rsidRPr="0098215F">
              <w:rPr>
                <w:b/>
                <w:lang w:val="kk-KZ"/>
              </w:rPr>
              <w:t>.</w:t>
            </w:r>
            <w:r w:rsidRPr="0098215F">
              <w:rPr>
                <w:b/>
                <w:lang w:val="kk-KZ"/>
              </w:rPr>
              <w:t xml:space="preserve"> лекция</w:t>
            </w:r>
            <w:r w:rsidR="00DC6330" w:rsidRPr="0098215F">
              <w:rPr>
                <w:b/>
                <w:lang w:val="kk-KZ"/>
              </w:rPr>
              <w:t>.</w:t>
            </w:r>
          </w:p>
          <w:p w:rsidR="00986D48" w:rsidRPr="0098215F" w:rsidRDefault="00986D48" w:rsidP="00986D48">
            <w:pPr>
              <w:jc w:val="both"/>
              <w:rPr>
                <w:bCs/>
                <w:lang w:val="kk-KZ"/>
              </w:rPr>
            </w:pPr>
            <w:r w:rsidRPr="0098215F">
              <w:rPr>
                <w:bCs/>
                <w:lang w:val="kk-KZ"/>
              </w:rPr>
              <w:t>Шетел тілін оқытудың нәтижесі мен сабақты бағалау әдісі</w:t>
            </w:r>
            <w:r w:rsidR="00DC6330" w:rsidRPr="0098215F">
              <w:rPr>
                <w:bCs/>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986D48" w:rsidRPr="0098215F" w:rsidRDefault="003F6B35" w:rsidP="00986D48">
            <w:pPr>
              <w:jc w:val="center"/>
              <w:rPr>
                <w:lang w:val="kk-KZ" w:eastAsia="ko-KR"/>
              </w:rPr>
            </w:pPr>
            <w:r w:rsidRPr="0098215F">
              <w:rPr>
                <w:lang w:val="kk-KZ" w:eastAsia="ko-KR"/>
              </w:rPr>
              <w:t>1</w:t>
            </w:r>
          </w:p>
        </w:tc>
        <w:tc>
          <w:tcPr>
            <w:tcW w:w="1559" w:type="dxa"/>
            <w:gridSpan w:val="2"/>
            <w:tcBorders>
              <w:top w:val="single" w:sz="4" w:space="0" w:color="auto"/>
              <w:left w:val="single" w:sz="4" w:space="0" w:color="auto"/>
              <w:bottom w:val="single" w:sz="4" w:space="0" w:color="auto"/>
              <w:right w:val="single" w:sz="4" w:space="0" w:color="auto"/>
            </w:tcBorders>
            <w:hideMark/>
          </w:tcPr>
          <w:p w:rsidR="00986D48" w:rsidRPr="0098215F" w:rsidRDefault="0014514E" w:rsidP="00986D48">
            <w:pPr>
              <w:pStyle w:val="a6"/>
              <w:ind w:left="0"/>
              <w:jc w:val="center"/>
              <w:rPr>
                <w:rFonts w:ascii="Times New Roman" w:eastAsia="Haansoft Batang" w:hAnsi="Times New Roman" w:cs="Times New Roman"/>
                <w:bCs/>
                <w:sz w:val="24"/>
                <w:szCs w:val="24"/>
                <w:lang w:val="kk-KZ"/>
              </w:rPr>
            </w:pPr>
            <w:r>
              <w:rPr>
                <w:rFonts w:ascii="Times New Roman" w:eastAsia="Haansoft Batang" w:hAnsi="Times New Roman" w:cs="Times New Roman"/>
                <w:bCs/>
                <w:sz w:val="24"/>
                <w:szCs w:val="24"/>
                <w:lang w:val="kk-KZ"/>
              </w:rPr>
              <w:t>10</w:t>
            </w:r>
          </w:p>
        </w:tc>
      </w:tr>
      <w:tr w:rsidR="00986D48" w:rsidRPr="0098215F" w:rsidTr="00000F93">
        <w:trPr>
          <w:trHeight w:val="600"/>
        </w:trPr>
        <w:tc>
          <w:tcPr>
            <w:tcW w:w="463" w:type="dxa"/>
            <w:vMerge/>
            <w:tcBorders>
              <w:left w:val="single" w:sz="4" w:space="0" w:color="auto"/>
              <w:bottom w:val="single" w:sz="4" w:space="0" w:color="auto"/>
              <w:right w:val="single" w:sz="4" w:space="0" w:color="auto"/>
            </w:tcBorders>
            <w:hideMark/>
          </w:tcPr>
          <w:p w:rsidR="00986D48" w:rsidRPr="0098215F" w:rsidRDefault="00986D48" w:rsidP="00986D48">
            <w:pPr>
              <w:jc w:val="both"/>
              <w:rPr>
                <w:b/>
                <w:lang w:val="kk-KZ" w:eastAsia="ko-KR"/>
              </w:rPr>
            </w:pPr>
          </w:p>
        </w:tc>
        <w:tc>
          <w:tcPr>
            <w:tcW w:w="6483" w:type="dxa"/>
            <w:tcBorders>
              <w:top w:val="single" w:sz="4" w:space="0" w:color="auto"/>
              <w:left w:val="single" w:sz="4" w:space="0" w:color="auto"/>
              <w:bottom w:val="single" w:sz="4" w:space="0" w:color="auto"/>
              <w:right w:val="single" w:sz="4" w:space="0" w:color="auto"/>
            </w:tcBorders>
          </w:tcPr>
          <w:p w:rsidR="00DC6330" w:rsidRPr="0098215F" w:rsidRDefault="00986D48" w:rsidP="00986D48">
            <w:pPr>
              <w:jc w:val="both"/>
              <w:rPr>
                <w:b/>
                <w:bCs/>
                <w:lang w:val="kk-KZ"/>
              </w:rPr>
            </w:pPr>
            <w:r w:rsidRPr="0098215F">
              <w:rPr>
                <w:b/>
                <w:bCs/>
                <w:lang w:val="kk-KZ"/>
              </w:rPr>
              <w:t xml:space="preserve">14. семинар. </w:t>
            </w:r>
          </w:p>
          <w:p w:rsidR="00986D48" w:rsidRPr="0098215F" w:rsidRDefault="00DC6330" w:rsidP="00986D48">
            <w:pPr>
              <w:jc w:val="both"/>
              <w:rPr>
                <w:lang w:val="kk-KZ"/>
              </w:rPr>
            </w:pPr>
            <w:r w:rsidRPr="0098215F">
              <w:rPr>
                <w:lang w:val="kk-KZ"/>
              </w:rPr>
              <w:t>Шет тілін оқытудың нақты әдіснамалық негіздері.</w:t>
            </w:r>
          </w:p>
        </w:tc>
        <w:tc>
          <w:tcPr>
            <w:tcW w:w="992" w:type="dxa"/>
            <w:tcBorders>
              <w:top w:val="single" w:sz="4" w:space="0" w:color="auto"/>
              <w:left w:val="single" w:sz="4" w:space="0" w:color="auto"/>
              <w:bottom w:val="single" w:sz="4" w:space="0" w:color="auto"/>
              <w:right w:val="single" w:sz="4" w:space="0" w:color="auto"/>
            </w:tcBorders>
            <w:hideMark/>
          </w:tcPr>
          <w:p w:rsidR="00986D48" w:rsidRPr="0098215F" w:rsidRDefault="003F6B35" w:rsidP="00986D48">
            <w:pPr>
              <w:jc w:val="center"/>
              <w:rPr>
                <w:lang w:val="kk-KZ" w:eastAsia="ko-KR"/>
              </w:rPr>
            </w:pPr>
            <w:r w:rsidRPr="0098215F">
              <w:rPr>
                <w:lang w:val="kk-KZ" w:eastAsia="ko-KR"/>
              </w:rPr>
              <w:t>2</w:t>
            </w:r>
          </w:p>
        </w:tc>
        <w:tc>
          <w:tcPr>
            <w:tcW w:w="1559" w:type="dxa"/>
            <w:gridSpan w:val="2"/>
            <w:tcBorders>
              <w:top w:val="single" w:sz="4" w:space="0" w:color="auto"/>
              <w:left w:val="single" w:sz="4" w:space="0" w:color="auto"/>
              <w:bottom w:val="single" w:sz="4" w:space="0" w:color="auto"/>
              <w:right w:val="single" w:sz="4" w:space="0" w:color="auto"/>
            </w:tcBorders>
            <w:hideMark/>
          </w:tcPr>
          <w:p w:rsidR="00986D48" w:rsidRPr="0098215F" w:rsidRDefault="0014514E" w:rsidP="00986D48">
            <w:pPr>
              <w:pStyle w:val="a6"/>
              <w:ind w:left="0"/>
              <w:jc w:val="center"/>
              <w:rPr>
                <w:rFonts w:ascii="Times New Roman" w:eastAsia="Haansoft Batang" w:hAnsi="Times New Roman" w:cs="Times New Roman"/>
                <w:bCs/>
                <w:sz w:val="24"/>
                <w:szCs w:val="24"/>
                <w:lang w:val="kk-KZ"/>
              </w:rPr>
            </w:pPr>
            <w:r>
              <w:rPr>
                <w:rFonts w:ascii="Times New Roman" w:eastAsia="Haansoft Batang" w:hAnsi="Times New Roman" w:cs="Times New Roman"/>
                <w:bCs/>
                <w:sz w:val="24"/>
                <w:szCs w:val="24"/>
                <w:lang w:val="kk-KZ"/>
              </w:rPr>
              <w:t>10</w:t>
            </w:r>
          </w:p>
        </w:tc>
      </w:tr>
      <w:tr w:rsidR="00986D48" w:rsidRPr="0098215F" w:rsidTr="00000F93">
        <w:trPr>
          <w:trHeight w:val="309"/>
        </w:trPr>
        <w:tc>
          <w:tcPr>
            <w:tcW w:w="463" w:type="dxa"/>
            <w:vMerge w:val="restart"/>
            <w:tcBorders>
              <w:top w:val="single" w:sz="4" w:space="0" w:color="auto"/>
              <w:left w:val="single" w:sz="4" w:space="0" w:color="auto"/>
              <w:right w:val="single" w:sz="4" w:space="0" w:color="auto"/>
            </w:tcBorders>
            <w:hideMark/>
          </w:tcPr>
          <w:p w:rsidR="00986D48" w:rsidRPr="0098215F" w:rsidRDefault="00986D48" w:rsidP="00986D48">
            <w:pPr>
              <w:jc w:val="both"/>
              <w:rPr>
                <w:b/>
                <w:lang w:val="kk-KZ" w:eastAsia="ko-KR"/>
              </w:rPr>
            </w:pPr>
            <w:r w:rsidRPr="0098215F">
              <w:rPr>
                <w:b/>
                <w:lang w:val="kk-KZ" w:eastAsia="ko-KR"/>
              </w:rPr>
              <w:t>15</w:t>
            </w:r>
          </w:p>
        </w:tc>
        <w:tc>
          <w:tcPr>
            <w:tcW w:w="6483" w:type="dxa"/>
            <w:tcBorders>
              <w:top w:val="single" w:sz="4" w:space="0" w:color="auto"/>
              <w:left w:val="single" w:sz="4" w:space="0" w:color="auto"/>
              <w:bottom w:val="single" w:sz="4" w:space="0" w:color="auto"/>
              <w:right w:val="single" w:sz="4" w:space="0" w:color="auto"/>
            </w:tcBorders>
            <w:hideMark/>
          </w:tcPr>
          <w:p w:rsidR="00DC6330" w:rsidRPr="0098215F" w:rsidRDefault="00986D48" w:rsidP="00986D48">
            <w:pPr>
              <w:jc w:val="both"/>
              <w:rPr>
                <w:b/>
                <w:bCs/>
                <w:lang w:val="kk-KZ"/>
              </w:rPr>
            </w:pPr>
            <w:r w:rsidRPr="0098215F">
              <w:rPr>
                <w:b/>
                <w:lang w:val="kk-KZ"/>
              </w:rPr>
              <w:t>15 лекция</w:t>
            </w:r>
            <w:r w:rsidR="00DC6330" w:rsidRPr="0098215F">
              <w:rPr>
                <w:b/>
                <w:lang w:val="kk-KZ"/>
              </w:rPr>
              <w:t>.</w:t>
            </w:r>
          </w:p>
          <w:p w:rsidR="00986D48" w:rsidRPr="0098215F" w:rsidRDefault="00986D48" w:rsidP="00986D48">
            <w:pPr>
              <w:jc w:val="both"/>
              <w:rPr>
                <w:lang w:val="kk-KZ" w:eastAsia="zh-CN"/>
              </w:rPr>
            </w:pPr>
            <w:r w:rsidRPr="0098215F">
              <w:rPr>
                <w:bCs/>
                <w:lang w:val="kk-KZ"/>
              </w:rPr>
              <w:t>Шетел тілін оқытудағы кәсіби қызмет</w:t>
            </w:r>
            <w:r w:rsidR="00DC6330" w:rsidRPr="0098215F">
              <w:rPr>
                <w:bCs/>
                <w:lang w:val="kk-KZ"/>
              </w:rPr>
              <w:t>і.</w:t>
            </w:r>
          </w:p>
        </w:tc>
        <w:tc>
          <w:tcPr>
            <w:tcW w:w="992" w:type="dxa"/>
            <w:tcBorders>
              <w:top w:val="single" w:sz="4" w:space="0" w:color="auto"/>
              <w:left w:val="single" w:sz="4" w:space="0" w:color="auto"/>
              <w:bottom w:val="single" w:sz="4" w:space="0" w:color="auto"/>
              <w:right w:val="single" w:sz="4" w:space="0" w:color="auto"/>
            </w:tcBorders>
            <w:hideMark/>
          </w:tcPr>
          <w:p w:rsidR="00986D48" w:rsidRPr="0098215F" w:rsidRDefault="003F6B35" w:rsidP="00986D48">
            <w:pPr>
              <w:jc w:val="center"/>
              <w:rPr>
                <w:lang w:val="kk-KZ" w:eastAsia="ko-KR"/>
              </w:rPr>
            </w:pPr>
            <w:r w:rsidRPr="0098215F">
              <w:rPr>
                <w:lang w:val="kk-KZ" w:eastAsia="ko-KR"/>
              </w:rPr>
              <w:t>1</w:t>
            </w:r>
          </w:p>
        </w:tc>
        <w:tc>
          <w:tcPr>
            <w:tcW w:w="1559" w:type="dxa"/>
            <w:gridSpan w:val="2"/>
            <w:tcBorders>
              <w:top w:val="single" w:sz="4" w:space="0" w:color="auto"/>
              <w:left w:val="single" w:sz="4" w:space="0" w:color="auto"/>
              <w:bottom w:val="single" w:sz="4" w:space="0" w:color="auto"/>
              <w:right w:val="single" w:sz="4" w:space="0" w:color="auto"/>
            </w:tcBorders>
          </w:tcPr>
          <w:p w:rsidR="00986D48" w:rsidRPr="0098215F" w:rsidRDefault="0014514E" w:rsidP="00986D48">
            <w:pPr>
              <w:jc w:val="center"/>
              <w:rPr>
                <w:lang w:val="kk-KZ" w:eastAsia="ko-KR"/>
              </w:rPr>
            </w:pPr>
            <w:r>
              <w:rPr>
                <w:lang w:val="kk-KZ" w:eastAsia="ko-KR"/>
              </w:rPr>
              <w:t>10</w:t>
            </w:r>
          </w:p>
        </w:tc>
      </w:tr>
      <w:tr w:rsidR="00986D48" w:rsidRPr="0098215F" w:rsidTr="00000F93">
        <w:trPr>
          <w:trHeight w:val="780"/>
        </w:trPr>
        <w:tc>
          <w:tcPr>
            <w:tcW w:w="463" w:type="dxa"/>
            <w:vMerge/>
            <w:tcBorders>
              <w:left w:val="single" w:sz="4" w:space="0" w:color="auto"/>
              <w:bottom w:val="single" w:sz="4" w:space="0" w:color="auto"/>
              <w:right w:val="single" w:sz="4" w:space="0" w:color="auto"/>
            </w:tcBorders>
            <w:hideMark/>
          </w:tcPr>
          <w:p w:rsidR="00986D48" w:rsidRPr="0098215F" w:rsidRDefault="00986D48" w:rsidP="00986D48">
            <w:pPr>
              <w:jc w:val="both"/>
              <w:rPr>
                <w:b/>
                <w:lang w:val="kk-KZ" w:eastAsia="ko-KR"/>
              </w:rPr>
            </w:pPr>
          </w:p>
        </w:tc>
        <w:tc>
          <w:tcPr>
            <w:tcW w:w="6483" w:type="dxa"/>
            <w:tcBorders>
              <w:top w:val="single" w:sz="4" w:space="0" w:color="auto"/>
              <w:left w:val="single" w:sz="4" w:space="0" w:color="auto"/>
              <w:bottom w:val="single" w:sz="4" w:space="0" w:color="auto"/>
              <w:right w:val="single" w:sz="4" w:space="0" w:color="auto"/>
            </w:tcBorders>
            <w:hideMark/>
          </w:tcPr>
          <w:p w:rsidR="00DC6330" w:rsidRPr="0098215F" w:rsidRDefault="00986D48" w:rsidP="00986D48">
            <w:pPr>
              <w:jc w:val="both"/>
              <w:rPr>
                <w:b/>
                <w:bCs/>
                <w:lang w:val="kk-KZ"/>
              </w:rPr>
            </w:pPr>
            <w:r w:rsidRPr="0098215F">
              <w:rPr>
                <w:b/>
                <w:bCs/>
                <w:lang w:val="kk-KZ"/>
              </w:rPr>
              <w:t xml:space="preserve">15. семинар. </w:t>
            </w:r>
          </w:p>
          <w:p w:rsidR="00986D48" w:rsidRPr="0098215F" w:rsidRDefault="00DC6330" w:rsidP="00986D48">
            <w:pPr>
              <w:jc w:val="both"/>
              <w:rPr>
                <w:bCs/>
                <w:lang w:val="kk-KZ"/>
              </w:rPr>
            </w:pPr>
            <w:r w:rsidRPr="0098215F">
              <w:rPr>
                <w:rFonts w:eastAsia="MS Mincho"/>
                <w:bCs/>
                <w:kern w:val="36"/>
                <w:lang w:val="kk-KZ" w:eastAsia="ja-JP"/>
              </w:rPr>
              <w:t>Шетел тілі мәдениетінің коммуникативті оқытудағы қағидалары</w:t>
            </w:r>
            <w:r w:rsidR="00986D48" w:rsidRPr="0098215F">
              <w:rPr>
                <w:bCs/>
                <w:lang w:val="kk-KZ"/>
              </w:rPr>
              <w:t xml:space="preserve">. </w:t>
            </w:r>
          </w:p>
          <w:p w:rsidR="0074388A" w:rsidRPr="0098215F" w:rsidRDefault="0074388A" w:rsidP="0074388A">
            <w:pPr>
              <w:rPr>
                <w:bCs/>
                <w:lang w:val="kk-KZ"/>
              </w:rPr>
            </w:pPr>
            <w:r w:rsidRPr="0098215F">
              <w:rPr>
                <w:bCs/>
                <w:lang w:val="kk-KZ"/>
              </w:rPr>
              <w:t>СОӨЖ кеңес беру және СӨЖ қабылдау.</w:t>
            </w:r>
          </w:p>
          <w:p w:rsidR="00986D48" w:rsidRPr="0098215F" w:rsidRDefault="00986D48" w:rsidP="00986D48">
            <w:pPr>
              <w:jc w:val="both"/>
              <w:rPr>
                <w:lang w:val="kk-KZ"/>
              </w:rPr>
            </w:pPr>
            <w:r w:rsidRPr="0098215F">
              <w:rPr>
                <w:lang w:val="kk-KZ"/>
              </w:rPr>
              <w:t>Тарих пен тілді оқытудағы жаңа технологиялық әдістер</w:t>
            </w:r>
            <w:r w:rsidR="00DC6330" w:rsidRPr="0098215F">
              <w:rPr>
                <w:lang w:val="kk-KZ"/>
              </w:rPr>
              <w:t>.</w:t>
            </w:r>
            <w:r w:rsidRPr="0098215F">
              <w:rPr>
                <w:lang w:val="kk-KZ"/>
              </w:rPr>
              <w:t>Реферат</w:t>
            </w:r>
            <w:r w:rsidR="00DC6330" w:rsidRPr="0098215F">
              <w:rPr>
                <w:lang w:val="kk-KZ"/>
              </w:rPr>
              <w:t xml:space="preserve"> жазу.</w:t>
            </w:r>
          </w:p>
        </w:tc>
        <w:tc>
          <w:tcPr>
            <w:tcW w:w="992" w:type="dxa"/>
            <w:tcBorders>
              <w:top w:val="single" w:sz="4" w:space="0" w:color="auto"/>
              <w:left w:val="single" w:sz="4" w:space="0" w:color="auto"/>
              <w:bottom w:val="single" w:sz="4" w:space="0" w:color="auto"/>
              <w:right w:val="single" w:sz="4" w:space="0" w:color="auto"/>
            </w:tcBorders>
            <w:hideMark/>
          </w:tcPr>
          <w:p w:rsidR="00986D48" w:rsidRPr="0098215F" w:rsidRDefault="003F6B35" w:rsidP="00986D48">
            <w:pPr>
              <w:jc w:val="center"/>
              <w:rPr>
                <w:lang w:val="kk-KZ" w:eastAsia="ko-KR"/>
              </w:rPr>
            </w:pPr>
            <w:r w:rsidRPr="0098215F">
              <w:rPr>
                <w:lang w:val="kk-KZ" w:eastAsia="ko-KR"/>
              </w:rPr>
              <w:t>2</w:t>
            </w:r>
          </w:p>
        </w:tc>
        <w:tc>
          <w:tcPr>
            <w:tcW w:w="1559" w:type="dxa"/>
            <w:gridSpan w:val="2"/>
            <w:tcBorders>
              <w:top w:val="single" w:sz="4" w:space="0" w:color="auto"/>
              <w:left w:val="single" w:sz="4" w:space="0" w:color="auto"/>
              <w:bottom w:val="single" w:sz="4" w:space="0" w:color="auto"/>
              <w:right w:val="single" w:sz="4" w:space="0" w:color="auto"/>
            </w:tcBorders>
          </w:tcPr>
          <w:p w:rsidR="00986D48" w:rsidRPr="0098215F" w:rsidRDefault="007A091B" w:rsidP="00986D48">
            <w:pPr>
              <w:jc w:val="center"/>
              <w:rPr>
                <w:lang w:val="kk-KZ" w:eastAsia="ko-KR"/>
              </w:rPr>
            </w:pPr>
            <w:r w:rsidRPr="0098215F">
              <w:rPr>
                <w:lang w:val="kk-KZ" w:eastAsia="ko-KR"/>
              </w:rPr>
              <w:t>10</w:t>
            </w:r>
          </w:p>
          <w:p w:rsidR="00986D48" w:rsidRPr="0098215F" w:rsidRDefault="00986D48" w:rsidP="00986D48">
            <w:pPr>
              <w:jc w:val="center"/>
              <w:rPr>
                <w:lang w:val="kk-KZ" w:eastAsia="ko-KR"/>
              </w:rPr>
            </w:pPr>
          </w:p>
          <w:p w:rsidR="00986D48" w:rsidRPr="0098215F" w:rsidRDefault="00986D48" w:rsidP="00986D48">
            <w:pPr>
              <w:jc w:val="center"/>
              <w:rPr>
                <w:lang w:val="kk-KZ" w:eastAsia="ko-KR"/>
              </w:rPr>
            </w:pPr>
          </w:p>
        </w:tc>
      </w:tr>
      <w:tr w:rsidR="00986D48" w:rsidRPr="0098215F" w:rsidTr="00000F93">
        <w:trPr>
          <w:trHeight w:val="160"/>
        </w:trPr>
        <w:tc>
          <w:tcPr>
            <w:tcW w:w="463" w:type="dxa"/>
            <w:tcBorders>
              <w:top w:val="single" w:sz="4" w:space="0" w:color="auto"/>
              <w:left w:val="single" w:sz="4" w:space="0" w:color="auto"/>
              <w:bottom w:val="single" w:sz="4" w:space="0" w:color="auto"/>
              <w:right w:val="single" w:sz="4" w:space="0" w:color="auto"/>
            </w:tcBorders>
            <w:hideMark/>
          </w:tcPr>
          <w:p w:rsidR="00986D48" w:rsidRPr="0098215F" w:rsidRDefault="00986D48" w:rsidP="00986D48">
            <w:pPr>
              <w:jc w:val="both"/>
              <w:rPr>
                <w:b/>
                <w:lang w:val="kk-KZ" w:eastAsia="ko-KR"/>
              </w:rPr>
            </w:pPr>
          </w:p>
        </w:tc>
        <w:tc>
          <w:tcPr>
            <w:tcW w:w="6483" w:type="dxa"/>
            <w:tcBorders>
              <w:top w:val="single" w:sz="4" w:space="0" w:color="auto"/>
              <w:left w:val="single" w:sz="4" w:space="0" w:color="auto"/>
              <w:bottom w:val="single" w:sz="4" w:space="0" w:color="auto"/>
              <w:right w:val="single" w:sz="4" w:space="0" w:color="auto"/>
            </w:tcBorders>
            <w:hideMark/>
          </w:tcPr>
          <w:p w:rsidR="00986D48" w:rsidRPr="0098215F" w:rsidRDefault="00986D48" w:rsidP="00986D48">
            <w:pPr>
              <w:jc w:val="both"/>
              <w:rPr>
                <w:lang w:val="kk-KZ"/>
              </w:rPr>
            </w:pPr>
            <w:r w:rsidRPr="0098215F">
              <w:rPr>
                <w:b/>
                <w:bCs/>
                <w:lang w:val="kk-KZ"/>
              </w:rPr>
              <w:t>Емтихан</w:t>
            </w:r>
          </w:p>
        </w:tc>
        <w:tc>
          <w:tcPr>
            <w:tcW w:w="992" w:type="dxa"/>
            <w:tcBorders>
              <w:top w:val="single" w:sz="4" w:space="0" w:color="auto"/>
              <w:left w:val="single" w:sz="4" w:space="0" w:color="auto"/>
              <w:bottom w:val="single" w:sz="4" w:space="0" w:color="auto"/>
              <w:right w:val="single" w:sz="4" w:space="0" w:color="auto"/>
            </w:tcBorders>
            <w:hideMark/>
          </w:tcPr>
          <w:p w:rsidR="00986D48" w:rsidRPr="0098215F" w:rsidRDefault="00986D48" w:rsidP="00986D48">
            <w:pPr>
              <w:jc w:val="both"/>
              <w:rPr>
                <w:b/>
                <w:lang w:val="kk-KZ" w:eastAsia="ko-KR"/>
              </w:rPr>
            </w:pPr>
          </w:p>
        </w:tc>
        <w:tc>
          <w:tcPr>
            <w:tcW w:w="1559" w:type="dxa"/>
            <w:gridSpan w:val="2"/>
            <w:tcBorders>
              <w:top w:val="single" w:sz="4" w:space="0" w:color="auto"/>
              <w:left w:val="single" w:sz="4" w:space="0" w:color="auto"/>
              <w:bottom w:val="single" w:sz="4" w:space="0" w:color="auto"/>
              <w:right w:val="single" w:sz="4" w:space="0" w:color="auto"/>
            </w:tcBorders>
          </w:tcPr>
          <w:p w:rsidR="00986D48" w:rsidRPr="0098215F" w:rsidRDefault="00986D48" w:rsidP="00986D48">
            <w:pPr>
              <w:jc w:val="center"/>
              <w:rPr>
                <w:lang w:val="kk-KZ" w:eastAsia="ko-KR"/>
              </w:rPr>
            </w:pPr>
            <w:r w:rsidRPr="0098215F">
              <w:rPr>
                <w:lang w:val="kk-KZ" w:eastAsia="ko-KR"/>
              </w:rPr>
              <w:t>100</w:t>
            </w:r>
          </w:p>
        </w:tc>
      </w:tr>
    </w:tbl>
    <w:p w:rsidR="00492ABD" w:rsidRPr="0098215F" w:rsidRDefault="00492ABD" w:rsidP="00492ABD">
      <w:pPr>
        <w:rPr>
          <w:lang w:val="kk-KZ"/>
        </w:rPr>
      </w:pPr>
    </w:p>
    <w:p w:rsidR="00576752" w:rsidRPr="0098215F" w:rsidRDefault="00576752" w:rsidP="00576752">
      <w:pPr>
        <w:spacing w:line="360" w:lineRule="auto"/>
        <w:rPr>
          <w:lang w:val="kk-KZ"/>
        </w:rPr>
      </w:pPr>
    </w:p>
    <w:p w:rsidR="0010738E" w:rsidRPr="0010738E" w:rsidRDefault="008329DC" w:rsidP="0010738E">
      <w:pPr>
        <w:spacing w:line="360" w:lineRule="auto"/>
        <w:rPr>
          <w:lang w:val="kk-KZ"/>
        </w:rPr>
      </w:pPr>
      <w:r>
        <w:rPr>
          <w:lang w:val="kk-KZ"/>
        </w:rPr>
        <w:t>Факультет</w:t>
      </w:r>
      <w:r w:rsidR="0010738E" w:rsidRPr="0010738E">
        <w:rPr>
          <w:lang w:val="kk-KZ"/>
        </w:rPr>
        <w:t xml:space="preserve"> деканы        </w:t>
      </w:r>
      <w:r w:rsidR="00913AD7">
        <w:rPr>
          <w:lang w:val="kk-KZ"/>
        </w:rPr>
        <w:t xml:space="preserve">            ––––––––––––––––––––––––––––    </w:t>
      </w:r>
      <w:r w:rsidR="00913AD7" w:rsidRPr="00913AD7">
        <w:t xml:space="preserve">   </w:t>
      </w:r>
      <w:r w:rsidR="0010738E" w:rsidRPr="0010738E">
        <w:rPr>
          <w:lang w:val="kk-KZ"/>
        </w:rPr>
        <w:t>Палтөре Ы.М.</w:t>
      </w:r>
    </w:p>
    <w:p w:rsidR="008329DC" w:rsidRDefault="00E53710" w:rsidP="008329DC">
      <w:pPr>
        <w:spacing w:line="360" w:lineRule="auto"/>
        <w:rPr>
          <w:lang w:val="kk-KZ"/>
        </w:rPr>
      </w:pPr>
      <w:r w:rsidRPr="00E65AF1">
        <w:rPr>
          <w:lang w:val="kk-KZ"/>
        </w:rPr>
        <w:t>Факультет ә</w:t>
      </w:r>
      <w:r w:rsidR="00913AD7">
        <w:rPr>
          <w:lang w:val="kk-KZ"/>
        </w:rPr>
        <w:t>дістемелік бюросы  төрағасы</w:t>
      </w:r>
      <w:r w:rsidR="00913AD7">
        <w:rPr>
          <w:lang w:val="kk-KZ"/>
        </w:rPr>
        <w:softHyphen/>
      </w:r>
      <w:r w:rsidR="00913AD7">
        <w:rPr>
          <w:lang w:val="kk-KZ"/>
        </w:rPr>
        <w:softHyphen/>
      </w:r>
      <w:r w:rsidR="00913AD7">
        <w:rPr>
          <w:lang w:val="kk-KZ"/>
        </w:rPr>
        <w:softHyphen/>
      </w:r>
      <w:r w:rsidR="00913AD7">
        <w:rPr>
          <w:lang w:val="kk-KZ"/>
        </w:rPr>
        <w:softHyphen/>
      </w:r>
      <w:r>
        <w:rPr>
          <w:lang w:val="kk-KZ"/>
        </w:rPr>
        <w:t xml:space="preserve"> </w:t>
      </w:r>
      <w:r w:rsidRPr="00E65AF1">
        <w:rPr>
          <w:lang w:val="kk-KZ"/>
        </w:rPr>
        <w:t xml:space="preserve"> </w:t>
      </w:r>
      <w:r w:rsidR="00913AD7">
        <w:rPr>
          <w:lang w:val="kk-KZ"/>
        </w:rPr>
        <w:t xml:space="preserve">––––––––––––––––––   </w:t>
      </w:r>
      <w:r w:rsidR="00913AD7" w:rsidRPr="00913AD7">
        <w:rPr>
          <w:lang w:val="kk-KZ"/>
        </w:rPr>
        <w:t xml:space="preserve">   </w:t>
      </w:r>
      <w:r w:rsidR="008329DC">
        <w:rPr>
          <w:lang w:val="kk-KZ"/>
        </w:rPr>
        <w:t>Эгамбердиев М.Ш.</w:t>
      </w:r>
    </w:p>
    <w:p w:rsidR="0010738E" w:rsidRPr="0010738E" w:rsidRDefault="008329DC" w:rsidP="008329DC">
      <w:pPr>
        <w:spacing w:line="360" w:lineRule="auto"/>
        <w:rPr>
          <w:lang w:val="kk-KZ"/>
        </w:rPr>
      </w:pPr>
      <w:r>
        <w:rPr>
          <w:lang w:val="kk-KZ"/>
        </w:rPr>
        <w:t>К</w:t>
      </w:r>
      <w:r w:rsidR="00E53710">
        <w:rPr>
          <w:lang w:val="kk-KZ"/>
        </w:rPr>
        <w:t>афедра</w:t>
      </w:r>
      <w:r w:rsidR="0010738E" w:rsidRPr="0010738E">
        <w:rPr>
          <w:lang w:val="kk-KZ"/>
        </w:rPr>
        <w:t xml:space="preserve"> меңгерушісі</w:t>
      </w:r>
      <w:r w:rsidR="00913AD7">
        <w:rPr>
          <w:lang w:val="kk-KZ"/>
        </w:rPr>
        <w:t xml:space="preserve"> </w:t>
      </w:r>
      <w:r w:rsidR="00913AD7" w:rsidRPr="00913AD7">
        <w:rPr>
          <w:lang w:val="kk-KZ"/>
        </w:rPr>
        <w:t xml:space="preserve">              ––––––––––––––––––––––––––––   </w:t>
      </w:r>
      <w:r w:rsidR="00913AD7">
        <w:rPr>
          <w:lang w:val="kk-KZ"/>
        </w:rPr>
        <w:t xml:space="preserve"> </w:t>
      </w:r>
      <w:r w:rsidR="00913AD7" w:rsidRPr="00913AD7">
        <w:rPr>
          <w:lang w:val="kk-KZ"/>
        </w:rPr>
        <w:t xml:space="preserve">   </w:t>
      </w:r>
      <w:r w:rsidR="0010738E" w:rsidRPr="0010738E">
        <w:rPr>
          <w:lang w:val="kk-KZ"/>
        </w:rPr>
        <w:t>Оразақынқызы  Ф.</w:t>
      </w:r>
    </w:p>
    <w:p w:rsidR="00931CF3" w:rsidRPr="0098215F" w:rsidRDefault="0010738E" w:rsidP="0010738E">
      <w:pPr>
        <w:spacing w:line="360" w:lineRule="auto"/>
        <w:rPr>
          <w:lang w:val="kk-KZ"/>
        </w:rPr>
      </w:pPr>
      <w:r w:rsidRPr="0010738E">
        <w:rPr>
          <w:lang w:val="kk-KZ"/>
        </w:rPr>
        <w:t xml:space="preserve">Дәріскер          </w:t>
      </w:r>
      <w:r w:rsidR="00913AD7" w:rsidRPr="00913AD7">
        <w:rPr>
          <w:lang w:val="kk-KZ"/>
        </w:rPr>
        <w:t xml:space="preserve">                          ––––––––––––––––––––––––––––   </w:t>
      </w:r>
      <w:r w:rsidR="00913AD7">
        <w:rPr>
          <w:lang w:val="kk-KZ"/>
        </w:rPr>
        <w:t xml:space="preserve">    </w:t>
      </w:r>
      <w:r w:rsidR="00000F93">
        <w:rPr>
          <w:lang w:val="kk-KZ"/>
        </w:rPr>
        <w:t xml:space="preserve"> Қалиолла А</w:t>
      </w:r>
      <w:r w:rsidRPr="0010738E">
        <w:rPr>
          <w:lang w:val="kk-KZ"/>
        </w:rPr>
        <w:t>.</w:t>
      </w:r>
    </w:p>
    <w:sectPr w:rsidR="00931CF3" w:rsidRPr="0098215F" w:rsidSect="008850C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Haansoft Batang">
    <w:altName w:val="MS Mincho"/>
    <w:charset w:val="80"/>
    <w:family w:val="roman"/>
    <w:pitch w:val="variable"/>
    <w:sig w:usb0="00000000" w:usb1="FBDFFFFF" w:usb2="00FFFFFF" w:usb3="00000000" w:csb0="8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46559"/>
    <w:multiLevelType w:val="hybridMultilevel"/>
    <w:tmpl w:val="B39AA93E"/>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 w15:restartNumberingAfterBreak="0">
    <w:nsid w:val="22181D4B"/>
    <w:multiLevelType w:val="hybridMultilevel"/>
    <w:tmpl w:val="2200C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600CE2"/>
    <w:multiLevelType w:val="hybridMultilevel"/>
    <w:tmpl w:val="02FA6C9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2C015B"/>
    <w:multiLevelType w:val="hybridMultilevel"/>
    <w:tmpl w:val="44B65874"/>
    <w:lvl w:ilvl="0" w:tplc="542CAA5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437EDA"/>
    <w:rsid w:val="00000F93"/>
    <w:rsid w:val="0001101C"/>
    <w:rsid w:val="0002532F"/>
    <w:rsid w:val="000520E8"/>
    <w:rsid w:val="00054560"/>
    <w:rsid w:val="0005536D"/>
    <w:rsid w:val="0005580D"/>
    <w:rsid w:val="000B348B"/>
    <w:rsid w:val="000B6B5C"/>
    <w:rsid w:val="000C4839"/>
    <w:rsid w:val="000D34D2"/>
    <w:rsid w:val="00100860"/>
    <w:rsid w:val="0010738E"/>
    <w:rsid w:val="00123F01"/>
    <w:rsid w:val="00144EE7"/>
    <w:rsid w:val="0014514E"/>
    <w:rsid w:val="00151AE5"/>
    <w:rsid w:val="0016722A"/>
    <w:rsid w:val="00197DB1"/>
    <w:rsid w:val="001A0563"/>
    <w:rsid w:val="001B1679"/>
    <w:rsid w:val="00211525"/>
    <w:rsid w:val="002435A6"/>
    <w:rsid w:val="002C4A4C"/>
    <w:rsid w:val="002D2CB0"/>
    <w:rsid w:val="0030192F"/>
    <w:rsid w:val="00324EFC"/>
    <w:rsid w:val="00326852"/>
    <w:rsid w:val="00353FB4"/>
    <w:rsid w:val="00355448"/>
    <w:rsid w:val="00365331"/>
    <w:rsid w:val="003810B4"/>
    <w:rsid w:val="003A52CF"/>
    <w:rsid w:val="003E1198"/>
    <w:rsid w:val="003F6B35"/>
    <w:rsid w:val="004046D8"/>
    <w:rsid w:val="00421D26"/>
    <w:rsid w:val="00437EDA"/>
    <w:rsid w:val="00447C7A"/>
    <w:rsid w:val="00492ABD"/>
    <w:rsid w:val="004A1BB3"/>
    <w:rsid w:val="004B037E"/>
    <w:rsid w:val="004B2E97"/>
    <w:rsid w:val="004C5BD4"/>
    <w:rsid w:val="004D19B6"/>
    <w:rsid w:val="0053385F"/>
    <w:rsid w:val="00550D95"/>
    <w:rsid w:val="005667C0"/>
    <w:rsid w:val="00576752"/>
    <w:rsid w:val="00583D07"/>
    <w:rsid w:val="005C326E"/>
    <w:rsid w:val="005C6DDE"/>
    <w:rsid w:val="005D46DB"/>
    <w:rsid w:val="005D7173"/>
    <w:rsid w:val="00625CAB"/>
    <w:rsid w:val="006309A8"/>
    <w:rsid w:val="00642762"/>
    <w:rsid w:val="00661F2E"/>
    <w:rsid w:val="006A3913"/>
    <w:rsid w:val="006D1FD5"/>
    <w:rsid w:val="006D22EF"/>
    <w:rsid w:val="006F2294"/>
    <w:rsid w:val="00700818"/>
    <w:rsid w:val="00701DFE"/>
    <w:rsid w:val="00715ADD"/>
    <w:rsid w:val="0074388A"/>
    <w:rsid w:val="00753D5C"/>
    <w:rsid w:val="00787017"/>
    <w:rsid w:val="007A091B"/>
    <w:rsid w:val="007D44E0"/>
    <w:rsid w:val="008010A2"/>
    <w:rsid w:val="00821977"/>
    <w:rsid w:val="008329DC"/>
    <w:rsid w:val="00861668"/>
    <w:rsid w:val="008B4998"/>
    <w:rsid w:val="008B5CC4"/>
    <w:rsid w:val="008E3578"/>
    <w:rsid w:val="00901AF6"/>
    <w:rsid w:val="00913AD7"/>
    <w:rsid w:val="00930B21"/>
    <w:rsid w:val="00931CF3"/>
    <w:rsid w:val="0095187B"/>
    <w:rsid w:val="00963A11"/>
    <w:rsid w:val="0098215F"/>
    <w:rsid w:val="00985005"/>
    <w:rsid w:val="00986D48"/>
    <w:rsid w:val="0099260B"/>
    <w:rsid w:val="009942D0"/>
    <w:rsid w:val="009C57C7"/>
    <w:rsid w:val="009C6EC8"/>
    <w:rsid w:val="009F2DDB"/>
    <w:rsid w:val="00A56700"/>
    <w:rsid w:val="00A61C6F"/>
    <w:rsid w:val="00A73696"/>
    <w:rsid w:val="00A87F04"/>
    <w:rsid w:val="00A93834"/>
    <w:rsid w:val="00AB54F3"/>
    <w:rsid w:val="00B04ECF"/>
    <w:rsid w:val="00B20987"/>
    <w:rsid w:val="00B2676E"/>
    <w:rsid w:val="00B4248F"/>
    <w:rsid w:val="00B5438B"/>
    <w:rsid w:val="00B811E4"/>
    <w:rsid w:val="00BA6DDE"/>
    <w:rsid w:val="00BB0AD6"/>
    <w:rsid w:val="00BB5F51"/>
    <w:rsid w:val="00BF10FB"/>
    <w:rsid w:val="00BF147A"/>
    <w:rsid w:val="00C641B8"/>
    <w:rsid w:val="00C71E43"/>
    <w:rsid w:val="00C9558E"/>
    <w:rsid w:val="00CA273B"/>
    <w:rsid w:val="00CD354F"/>
    <w:rsid w:val="00CF0DFC"/>
    <w:rsid w:val="00D01823"/>
    <w:rsid w:val="00D15176"/>
    <w:rsid w:val="00D80792"/>
    <w:rsid w:val="00D87FF9"/>
    <w:rsid w:val="00D90F0E"/>
    <w:rsid w:val="00D94C18"/>
    <w:rsid w:val="00DC6330"/>
    <w:rsid w:val="00DD5E12"/>
    <w:rsid w:val="00DE5690"/>
    <w:rsid w:val="00DF2D93"/>
    <w:rsid w:val="00E02560"/>
    <w:rsid w:val="00E04411"/>
    <w:rsid w:val="00E16FD7"/>
    <w:rsid w:val="00E44420"/>
    <w:rsid w:val="00E53710"/>
    <w:rsid w:val="00E9308A"/>
    <w:rsid w:val="00EA25D7"/>
    <w:rsid w:val="00EA4A91"/>
    <w:rsid w:val="00F3663D"/>
    <w:rsid w:val="00F66D6F"/>
    <w:rsid w:val="00F87099"/>
    <w:rsid w:val="00FA0D7F"/>
    <w:rsid w:val="00FA418C"/>
    <w:rsid w:val="00FB3FB6"/>
    <w:rsid w:val="00FB5872"/>
    <w:rsid w:val="00FB67CE"/>
    <w:rsid w:val="00FC726B"/>
    <w:rsid w:val="00FD3B2A"/>
    <w:rsid w:val="00FD714D"/>
    <w:rsid w:val="00FE099C"/>
    <w:rsid w:val="00FF142B"/>
    <w:rsid w:val="00FF5EBD"/>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B95B1"/>
  <w15:docId w15:val="{E870AC58-3C9C-4C3F-8C9C-3B67A377E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7EDA"/>
    <w:pPr>
      <w:spacing w:after="0" w:line="240" w:lineRule="auto"/>
    </w:pPr>
    <w:rPr>
      <w:rFonts w:ascii="Times New Roman" w:eastAsia="SimSun" w:hAnsi="Times New Roman" w:cs="Times New Roman"/>
      <w:sz w:val="24"/>
      <w:szCs w:val="24"/>
      <w:lang w:eastAsia="ru-RU"/>
    </w:rPr>
  </w:style>
  <w:style w:type="paragraph" w:styleId="3">
    <w:name w:val="heading 3"/>
    <w:basedOn w:val="a"/>
    <w:next w:val="a"/>
    <w:link w:val="30"/>
    <w:uiPriority w:val="9"/>
    <w:semiHidden/>
    <w:unhideWhenUsed/>
    <w:qFormat/>
    <w:rsid w:val="009F2DD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437ED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437EDA"/>
    <w:rPr>
      <w:rFonts w:ascii="Times New Roman" w:eastAsia="SimSun" w:hAnsi="Times New Roman" w:cs="Times New Roman"/>
      <w:b/>
      <w:bCs/>
      <w:sz w:val="28"/>
      <w:szCs w:val="28"/>
      <w:lang w:eastAsia="ru-RU"/>
    </w:rPr>
  </w:style>
  <w:style w:type="character" w:customStyle="1" w:styleId="shorttext">
    <w:name w:val="short_text"/>
    <w:rsid w:val="00437EDA"/>
    <w:rPr>
      <w:rFonts w:cs="Times New Roman"/>
    </w:rPr>
  </w:style>
  <w:style w:type="character" w:styleId="a3">
    <w:name w:val="Hyperlink"/>
    <w:rsid w:val="00437EDA"/>
    <w:rPr>
      <w:color w:val="0000FF"/>
      <w:u w:val="single"/>
    </w:rPr>
  </w:style>
  <w:style w:type="paragraph" w:styleId="a4">
    <w:name w:val="Body Text Indent"/>
    <w:basedOn w:val="a"/>
    <w:link w:val="a5"/>
    <w:rsid w:val="00437EDA"/>
    <w:pPr>
      <w:spacing w:after="120"/>
      <w:ind w:left="283"/>
    </w:pPr>
  </w:style>
  <w:style w:type="character" w:customStyle="1" w:styleId="a5">
    <w:name w:val="Основной текст с отступом Знак"/>
    <w:basedOn w:val="a0"/>
    <w:link w:val="a4"/>
    <w:rsid w:val="00437EDA"/>
    <w:rPr>
      <w:rFonts w:ascii="Times New Roman" w:eastAsia="SimSun" w:hAnsi="Times New Roman" w:cs="Times New Roman"/>
      <w:sz w:val="24"/>
      <w:szCs w:val="24"/>
      <w:lang w:eastAsia="ru-RU"/>
    </w:rPr>
  </w:style>
  <w:style w:type="paragraph" w:styleId="a6">
    <w:name w:val="List Paragraph"/>
    <w:basedOn w:val="a"/>
    <w:qFormat/>
    <w:rsid w:val="00437EDA"/>
    <w:pPr>
      <w:spacing w:after="200" w:line="276" w:lineRule="auto"/>
      <w:ind w:left="720"/>
      <w:contextualSpacing/>
    </w:pPr>
    <w:rPr>
      <w:rFonts w:ascii="Calibri" w:eastAsia="Calibri" w:hAnsi="Calibri" w:cs="Arial"/>
      <w:sz w:val="22"/>
      <w:szCs w:val="22"/>
      <w:lang w:eastAsia="en-US"/>
    </w:rPr>
  </w:style>
  <w:style w:type="paragraph" w:styleId="a7">
    <w:name w:val="Balloon Text"/>
    <w:basedOn w:val="a"/>
    <w:link w:val="a8"/>
    <w:unhideWhenUsed/>
    <w:rsid w:val="00437EDA"/>
    <w:rPr>
      <w:rFonts w:ascii="Tahoma" w:hAnsi="Tahoma" w:cs="Tahoma"/>
      <w:sz w:val="16"/>
      <w:szCs w:val="16"/>
    </w:rPr>
  </w:style>
  <w:style w:type="character" w:customStyle="1" w:styleId="a8">
    <w:name w:val="Текст выноски Знак"/>
    <w:basedOn w:val="a0"/>
    <w:link w:val="a7"/>
    <w:rsid w:val="00437EDA"/>
    <w:rPr>
      <w:rFonts w:ascii="Tahoma" w:eastAsia="SimSun" w:hAnsi="Tahoma" w:cs="Tahoma"/>
      <w:sz w:val="16"/>
      <w:szCs w:val="16"/>
      <w:lang w:eastAsia="ru-RU"/>
    </w:rPr>
  </w:style>
  <w:style w:type="paragraph" w:customStyle="1" w:styleId="1">
    <w:name w:val="Обычный1"/>
    <w:rsid w:val="00DF2D93"/>
    <w:pPr>
      <w:spacing w:after="0" w:line="240" w:lineRule="auto"/>
    </w:pPr>
    <w:rPr>
      <w:rFonts w:ascii="Times New Roman" w:eastAsia="Times New Roman" w:hAnsi="Times New Roman" w:cs="Times New Roman"/>
      <w:sz w:val="20"/>
      <w:szCs w:val="20"/>
      <w:lang w:eastAsia="ru-RU"/>
    </w:rPr>
  </w:style>
  <w:style w:type="character" w:customStyle="1" w:styleId="2">
    <w:name w:val="Основной текст (2) + Полужирный"/>
    <w:rsid w:val="001A0563"/>
    <w:rPr>
      <w:b/>
      <w:bCs/>
      <w:color w:val="000000"/>
      <w:spacing w:val="0"/>
      <w:w w:val="100"/>
      <w:position w:val="0"/>
      <w:sz w:val="26"/>
      <w:szCs w:val="26"/>
      <w:shd w:val="clear" w:color="auto" w:fill="FFFFFF"/>
      <w:lang w:val="ru-RU" w:eastAsia="ru-RU" w:bidi="ru-RU"/>
    </w:rPr>
  </w:style>
  <w:style w:type="character" w:customStyle="1" w:styleId="30">
    <w:name w:val="Заголовок 3 Знак"/>
    <w:basedOn w:val="a0"/>
    <w:link w:val="3"/>
    <w:uiPriority w:val="9"/>
    <w:semiHidden/>
    <w:rsid w:val="009F2DDB"/>
    <w:rPr>
      <w:rFonts w:asciiTheme="majorHAnsi" w:eastAsiaTheme="majorEastAsia" w:hAnsiTheme="majorHAnsi" w:cstheme="majorBidi"/>
      <w:b/>
      <w:bCs/>
      <w:color w:val="4F81BD" w:themeColor="accent1"/>
      <w:sz w:val="24"/>
      <w:szCs w:val="24"/>
      <w:lang w:eastAsia="ru-RU"/>
    </w:rPr>
  </w:style>
  <w:style w:type="paragraph" w:styleId="a9">
    <w:name w:val="Body Text"/>
    <w:basedOn w:val="a"/>
    <w:link w:val="aa"/>
    <w:rsid w:val="00821977"/>
    <w:pPr>
      <w:spacing w:after="120"/>
    </w:pPr>
  </w:style>
  <w:style w:type="character" w:customStyle="1" w:styleId="aa">
    <w:name w:val="Основной текст Знак"/>
    <w:basedOn w:val="a0"/>
    <w:link w:val="a9"/>
    <w:rsid w:val="00821977"/>
    <w:rPr>
      <w:rFonts w:ascii="Times New Roman" w:eastAsia="SimSu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037032">
      <w:bodyDiv w:val="1"/>
      <w:marLeft w:val="0"/>
      <w:marRight w:val="0"/>
      <w:marTop w:val="0"/>
      <w:marBottom w:val="0"/>
      <w:divBdr>
        <w:top w:val="none" w:sz="0" w:space="0" w:color="auto"/>
        <w:left w:val="none" w:sz="0" w:space="0" w:color="auto"/>
        <w:bottom w:val="none" w:sz="0" w:space="0" w:color="auto"/>
        <w:right w:val="none" w:sz="0" w:space="0" w:color="auto"/>
      </w:divBdr>
    </w:div>
    <w:div w:id="1936548833">
      <w:bodyDiv w:val="1"/>
      <w:marLeft w:val="0"/>
      <w:marRight w:val="0"/>
      <w:marTop w:val="0"/>
      <w:marBottom w:val="0"/>
      <w:divBdr>
        <w:top w:val="none" w:sz="0" w:space="0" w:color="auto"/>
        <w:left w:val="none" w:sz="0" w:space="0" w:color="auto"/>
        <w:bottom w:val="none" w:sz="0" w:space="0" w:color="auto"/>
        <w:right w:val="none" w:sz="0" w:space="0" w:color="auto"/>
      </w:divBdr>
      <w:divsChild>
        <w:div w:id="1736850792">
          <w:marLeft w:val="0"/>
          <w:marRight w:val="0"/>
          <w:marTop w:val="0"/>
          <w:marBottom w:val="0"/>
          <w:divBdr>
            <w:top w:val="none" w:sz="0" w:space="0" w:color="auto"/>
            <w:left w:val="none" w:sz="0" w:space="0" w:color="auto"/>
            <w:bottom w:val="none" w:sz="0" w:space="0" w:color="auto"/>
            <w:right w:val="none" w:sz="0" w:space="0" w:color="auto"/>
          </w:divBdr>
        </w:div>
        <w:div w:id="1812482206">
          <w:marLeft w:val="0"/>
          <w:marRight w:val="0"/>
          <w:marTop w:val="0"/>
          <w:marBottom w:val="0"/>
          <w:divBdr>
            <w:top w:val="none" w:sz="0" w:space="0" w:color="auto"/>
            <w:left w:val="none" w:sz="0" w:space="0" w:color="auto"/>
            <w:bottom w:val="none" w:sz="0" w:space="0" w:color="auto"/>
            <w:right w:val="none" w:sz="0" w:space="0" w:color="auto"/>
          </w:divBdr>
        </w:div>
        <w:div w:id="65107257">
          <w:marLeft w:val="0"/>
          <w:marRight w:val="0"/>
          <w:marTop w:val="0"/>
          <w:marBottom w:val="0"/>
          <w:divBdr>
            <w:top w:val="none" w:sz="0" w:space="0" w:color="auto"/>
            <w:left w:val="none" w:sz="0" w:space="0" w:color="auto"/>
            <w:bottom w:val="none" w:sz="0" w:space="0" w:color="auto"/>
            <w:right w:val="none" w:sz="0" w:space="0" w:color="auto"/>
          </w:divBdr>
        </w:div>
        <w:div w:id="1131435505">
          <w:marLeft w:val="0"/>
          <w:marRight w:val="0"/>
          <w:marTop w:val="0"/>
          <w:marBottom w:val="0"/>
          <w:divBdr>
            <w:top w:val="none" w:sz="0" w:space="0" w:color="auto"/>
            <w:left w:val="none" w:sz="0" w:space="0" w:color="auto"/>
            <w:bottom w:val="none" w:sz="0" w:space="0" w:color="auto"/>
            <w:right w:val="none" w:sz="0" w:space="0" w:color="auto"/>
          </w:divBdr>
        </w:div>
        <w:div w:id="835995543">
          <w:marLeft w:val="0"/>
          <w:marRight w:val="0"/>
          <w:marTop w:val="0"/>
          <w:marBottom w:val="0"/>
          <w:divBdr>
            <w:top w:val="none" w:sz="0" w:space="0" w:color="auto"/>
            <w:left w:val="none" w:sz="0" w:space="0" w:color="auto"/>
            <w:bottom w:val="none" w:sz="0" w:space="0" w:color="auto"/>
            <w:right w:val="none" w:sz="0" w:space="0" w:color="auto"/>
          </w:divBdr>
        </w:div>
        <w:div w:id="387152433">
          <w:marLeft w:val="0"/>
          <w:marRight w:val="0"/>
          <w:marTop w:val="0"/>
          <w:marBottom w:val="0"/>
          <w:divBdr>
            <w:top w:val="none" w:sz="0" w:space="0" w:color="auto"/>
            <w:left w:val="none" w:sz="0" w:space="0" w:color="auto"/>
            <w:bottom w:val="none" w:sz="0" w:space="0" w:color="auto"/>
            <w:right w:val="none" w:sz="0" w:space="0" w:color="auto"/>
          </w:divBdr>
        </w:div>
        <w:div w:id="1250308355">
          <w:marLeft w:val="0"/>
          <w:marRight w:val="0"/>
          <w:marTop w:val="0"/>
          <w:marBottom w:val="0"/>
          <w:divBdr>
            <w:top w:val="none" w:sz="0" w:space="0" w:color="auto"/>
            <w:left w:val="none" w:sz="0" w:space="0" w:color="auto"/>
            <w:bottom w:val="none" w:sz="0" w:space="0" w:color="auto"/>
            <w:right w:val="none" w:sz="0" w:space="0" w:color="auto"/>
          </w:divBdr>
        </w:div>
        <w:div w:id="1648631841">
          <w:marLeft w:val="0"/>
          <w:marRight w:val="0"/>
          <w:marTop w:val="0"/>
          <w:marBottom w:val="0"/>
          <w:divBdr>
            <w:top w:val="none" w:sz="0" w:space="0" w:color="auto"/>
            <w:left w:val="none" w:sz="0" w:space="0" w:color="auto"/>
            <w:bottom w:val="none" w:sz="0" w:space="0" w:color="auto"/>
            <w:right w:val="none" w:sz="0" w:space="0" w:color="auto"/>
          </w:divBdr>
        </w:div>
        <w:div w:id="366957172">
          <w:marLeft w:val="0"/>
          <w:marRight w:val="0"/>
          <w:marTop w:val="0"/>
          <w:marBottom w:val="0"/>
          <w:divBdr>
            <w:top w:val="none" w:sz="0" w:space="0" w:color="auto"/>
            <w:left w:val="none" w:sz="0" w:space="0" w:color="auto"/>
            <w:bottom w:val="none" w:sz="0" w:space="0" w:color="auto"/>
            <w:right w:val="none" w:sz="0" w:space="0" w:color="auto"/>
          </w:divBdr>
        </w:div>
        <w:div w:id="1138956609">
          <w:marLeft w:val="0"/>
          <w:marRight w:val="0"/>
          <w:marTop w:val="0"/>
          <w:marBottom w:val="0"/>
          <w:divBdr>
            <w:top w:val="none" w:sz="0" w:space="0" w:color="auto"/>
            <w:left w:val="none" w:sz="0" w:space="0" w:color="auto"/>
            <w:bottom w:val="none" w:sz="0" w:space="0" w:color="auto"/>
            <w:right w:val="none" w:sz="0" w:space="0" w:color="auto"/>
          </w:divBdr>
        </w:div>
        <w:div w:id="1432503730">
          <w:marLeft w:val="0"/>
          <w:marRight w:val="0"/>
          <w:marTop w:val="0"/>
          <w:marBottom w:val="0"/>
          <w:divBdr>
            <w:top w:val="none" w:sz="0" w:space="0" w:color="auto"/>
            <w:left w:val="none" w:sz="0" w:space="0" w:color="auto"/>
            <w:bottom w:val="none" w:sz="0" w:space="0" w:color="auto"/>
            <w:right w:val="none" w:sz="0" w:space="0" w:color="auto"/>
          </w:divBdr>
        </w:div>
        <w:div w:id="1554657222">
          <w:marLeft w:val="0"/>
          <w:marRight w:val="0"/>
          <w:marTop w:val="0"/>
          <w:marBottom w:val="0"/>
          <w:divBdr>
            <w:top w:val="none" w:sz="0" w:space="0" w:color="auto"/>
            <w:left w:val="none" w:sz="0" w:space="0" w:color="auto"/>
            <w:bottom w:val="none" w:sz="0" w:space="0" w:color="auto"/>
            <w:right w:val="none" w:sz="0" w:space="0" w:color="auto"/>
          </w:divBdr>
        </w:div>
        <w:div w:id="1601989534">
          <w:marLeft w:val="0"/>
          <w:marRight w:val="0"/>
          <w:marTop w:val="0"/>
          <w:marBottom w:val="0"/>
          <w:divBdr>
            <w:top w:val="none" w:sz="0" w:space="0" w:color="auto"/>
            <w:left w:val="none" w:sz="0" w:space="0" w:color="auto"/>
            <w:bottom w:val="none" w:sz="0" w:space="0" w:color="auto"/>
            <w:right w:val="none" w:sz="0" w:space="0" w:color="auto"/>
          </w:divBdr>
        </w:div>
        <w:div w:id="994914934">
          <w:marLeft w:val="0"/>
          <w:marRight w:val="0"/>
          <w:marTop w:val="0"/>
          <w:marBottom w:val="0"/>
          <w:divBdr>
            <w:top w:val="none" w:sz="0" w:space="0" w:color="auto"/>
            <w:left w:val="none" w:sz="0" w:space="0" w:color="auto"/>
            <w:bottom w:val="none" w:sz="0" w:space="0" w:color="auto"/>
            <w:right w:val="none" w:sz="0" w:space="0" w:color="auto"/>
          </w:divBdr>
        </w:div>
        <w:div w:id="1855217983">
          <w:marLeft w:val="0"/>
          <w:marRight w:val="0"/>
          <w:marTop w:val="0"/>
          <w:marBottom w:val="0"/>
          <w:divBdr>
            <w:top w:val="none" w:sz="0" w:space="0" w:color="auto"/>
            <w:left w:val="none" w:sz="0" w:space="0" w:color="auto"/>
            <w:bottom w:val="none" w:sz="0" w:space="0" w:color="auto"/>
            <w:right w:val="none" w:sz="0" w:space="0" w:color="auto"/>
          </w:divBdr>
        </w:div>
        <w:div w:id="1303732947">
          <w:marLeft w:val="0"/>
          <w:marRight w:val="0"/>
          <w:marTop w:val="0"/>
          <w:marBottom w:val="0"/>
          <w:divBdr>
            <w:top w:val="none" w:sz="0" w:space="0" w:color="auto"/>
            <w:left w:val="none" w:sz="0" w:space="0" w:color="auto"/>
            <w:bottom w:val="none" w:sz="0" w:space="0" w:color="auto"/>
            <w:right w:val="none" w:sz="0" w:space="0" w:color="auto"/>
          </w:divBdr>
        </w:div>
        <w:div w:id="1601911024">
          <w:marLeft w:val="0"/>
          <w:marRight w:val="0"/>
          <w:marTop w:val="0"/>
          <w:marBottom w:val="0"/>
          <w:divBdr>
            <w:top w:val="none" w:sz="0" w:space="0" w:color="auto"/>
            <w:left w:val="none" w:sz="0" w:space="0" w:color="auto"/>
            <w:bottom w:val="none" w:sz="0" w:space="0" w:color="auto"/>
            <w:right w:val="none" w:sz="0" w:space="0" w:color="auto"/>
          </w:divBdr>
        </w:div>
        <w:div w:id="1620335371">
          <w:marLeft w:val="0"/>
          <w:marRight w:val="0"/>
          <w:marTop w:val="0"/>
          <w:marBottom w:val="0"/>
          <w:divBdr>
            <w:top w:val="none" w:sz="0" w:space="0" w:color="auto"/>
            <w:left w:val="none" w:sz="0" w:space="0" w:color="auto"/>
            <w:bottom w:val="none" w:sz="0" w:space="0" w:color="auto"/>
            <w:right w:val="none" w:sz="0" w:space="0" w:color="auto"/>
          </w:divBdr>
        </w:div>
        <w:div w:id="1657954056">
          <w:marLeft w:val="0"/>
          <w:marRight w:val="0"/>
          <w:marTop w:val="0"/>
          <w:marBottom w:val="0"/>
          <w:divBdr>
            <w:top w:val="none" w:sz="0" w:space="0" w:color="auto"/>
            <w:left w:val="none" w:sz="0" w:space="0" w:color="auto"/>
            <w:bottom w:val="none" w:sz="0" w:space="0" w:color="auto"/>
            <w:right w:val="none" w:sz="0" w:space="0" w:color="auto"/>
          </w:divBdr>
        </w:div>
        <w:div w:id="1193300000">
          <w:marLeft w:val="0"/>
          <w:marRight w:val="0"/>
          <w:marTop w:val="0"/>
          <w:marBottom w:val="0"/>
          <w:divBdr>
            <w:top w:val="none" w:sz="0" w:space="0" w:color="auto"/>
            <w:left w:val="none" w:sz="0" w:space="0" w:color="auto"/>
            <w:bottom w:val="none" w:sz="0" w:space="0" w:color="auto"/>
            <w:right w:val="none" w:sz="0" w:space="0" w:color="auto"/>
          </w:divBdr>
        </w:div>
        <w:div w:id="1877160495">
          <w:marLeft w:val="0"/>
          <w:marRight w:val="0"/>
          <w:marTop w:val="0"/>
          <w:marBottom w:val="0"/>
          <w:divBdr>
            <w:top w:val="none" w:sz="0" w:space="0" w:color="auto"/>
            <w:left w:val="none" w:sz="0" w:space="0" w:color="auto"/>
            <w:bottom w:val="none" w:sz="0" w:space="0" w:color="auto"/>
            <w:right w:val="none" w:sz="0" w:space="0" w:color="auto"/>
          </w:divBdr>
        </w:div>
        <w:div w:id="1040668176">
          <w:marLeft w:val="0"/>
          <w:marRight w:val="0"/>
          <w:marTop w:val="0"/>
          <w:marBottom w:val="0"/>
          <w:divBdr>
            <w:top w:val="none" w:sz="0" w:space="0" w:color="auto"/>
            <w:left w:val="none" w:sz="0" w:space="0" w:color="auto"/>
            <w:bottom w:val="none" w:sz="0" w:space="0" w:color="auto"/>
            <w:right w:val="none" w:sz="0" w:space="0" w:color="auto"/>
          </w:divBdr>
        </w:div>
        <w:div w:id="944265452">
          <w:marLeft w:val="0"/>
          <w:marRight w:val="0"/>
          <w:marTop w:val="0"/>
          <w:marBottom w:val="0"/>
          <w:divBdr>
            <w:top w:val="none" w:sz="0" w:space="0" w:color="auto"/>
            <w:left w:val="none" w:sz="0" w:space="0" w:color="auto"/>
            <w:bottom w:val="none" w:sz="0" w:space="0" w:color="auto"/>
            <w:right w:val="none" w:sz="0" w:space="0" w:color="auto"/>
          </w:divBdr>
        </w:div>
        <w:div w:id="1839424050">
          <w:marLeft w:val="0"/>
          <w:marRight w:val="0"/>
          <w:marTop w:val="0"/>
          <w:marBottom w:val="0"/>
          <w:divBdr>
            <w:top w:val="none" w:sz="0" w:space="0" w:color="auto"/>
            <w:left w:val="none" w:sz="0" w:space="0" w:color="auto"/>
            <w:bottom w:val="none" w:sz="0" w:space="0" w:color="auto"/>
            <w:right w:val="none" w:sz="0" w:space="0" w:color="auto"/>
          </w:divBdr>
        </w:div>
        <w:div w:id="758719910">
          <w:marLeft w:val="0"/>
          <w:marRight w:val="0"/>
          <w:marTop w:val="0"/>
          <w:marBottom w:val="0"/>
          <w:divBdr>
            <w:top w:val="none" w:sz="0" w:space="0" w:color="auto"/>
            <w:left w:val="none" w:sz="0" w:space="0" w:color="auto"/>
            <w:bottom w:val="none" w:sz="0" w:space="0" w:color="auto"/>
            <w:right w:val="none" w:sz="0" w:space="0" w:color="auto"/>
          </w:divBdr>
        </w:div>
        <w:div w:id="1843548625">
          <w:marLeft w:val="0"/>
          <w:marRight w:val="0"/>
          <w:marTop w:val="0"/>
          <w:marBottom w:val="0"/>
          <w:divBdr>
            <w:top w:val="none" w:sz="0" w:space="0" w:color="auto"/>
            <w:left w:val="none" w:sz="0" w:space="0" w:color="auto"/>
            <w:bottom w:val="none" w:sz="0" w:space="0" w:color="auto"/>
            <w:right w:val="none" w:sz="0" w:space="0" w:color="auto"/>
          </w:divBdr>
        </w:div>
        <w:div w:id="1596011980">
          <w:marLeft w:val="0"/>
          <w:marRight w:val="0"/>
          <w:marTop w:val="0"/>
          <w:marBottom w:val="0"/>
          <w:divBdr>
            <w:top w:val="none" w:sz="0" w:space="0" w:color="auto"/>
            <w:left w:val="none" w:sz="0" w:space="0" w:color="auto"/>
            <w:bottom w:val="none" w:sz="0" w:space="0" w:color="auto"/>
            <w:right w:val="none" w:sz="0" w:space="0" w:color="auto"/>
          </w:divBdr>
        </w:div>
        <w:div w:id="2058117562">
          <w:marLeft w:val="0"/>
          <w:marRight w:val="0"/>
          <w:marTop w:val="0"/>
          <w:marBottom w:val="0"/>
          <w:divBdr>
            <w:top w:val="none" w:sz="0" w:space="0" w:color="auto"/>
            <w:left w:val="none" w:sz="0" w:space="0" w:color="auto"/>
            <w:bottom w:val="none" w:sz="0" w:space="0" w:color="auto"/>
            <w:right w:val="none" w:sz="0" w:space="0" w:color="auto"/>
          </w:divBdr>
        </w:div>
        <w:div w:id="882718006">
          <w:marLeft w:val="0"/>
          <w:marRight w:val="0"/>
          <w:marTop w:val="0"/>
          <w:marBottom w:val="0"/>
          <w:divBdr>
            <w:top w:val="none" w:sz="0" w:space="0" w:color="auto"/>
            <w:left w:val="none" w:sz="0" w:space="0" w:color="auto"/>
            <w:bottom w:val="none" w:sz="0" w:space="0" w:color="auto"/>
            <w:right w:val="none" w:sz="0" w:space="0" w:color="auto"/>
          </w:divBdr>
        </w:div>
        <w:div w:id="1946379411">
          <w:marLeft w:val="0"/>
          <w:marRight w:val="0"/>
          <w:marTop w:val="0"/>
          <w:marBottom w:val="0"/>
          <w:divBdr>
            <w:top w:val="none" w:sz="0" w:space="0" w:color="auto"/>
            <w:left w:val="none" w:sz="0" w:space="0" w:color="auto"/>
            <w:bottom w:val="none" w:sz="0" w:space="0" w:color="auto"/>
            <w:right w:val="none" w:sz="0" w:space="0" w:color="auto"/>
          </w:divBdr>
        </w:div>
        <w:div w:id="294263394">
          <w:marLeft w:val="0"/>
          <w:marRight w:val="0"/>
          <w:marTop w:val="0"/>
          <w:marBottom w:val="0"/>
          <w:divBdr>
            <w:top w:val="none" w:sz="0" w:space="0" w:color="auto"/>
            <w:left w:val="none" w:sz="0" w:space="0" w:color="auto"/>
            <w:bottom w:val="none" w:sz="0" w:space="0" w:color="auto"/>
            <w:right w:val="none" w:sz="0" w:space="0" w:color="auto"/>
          </w:divBdr>
        </w:div>
        <w:div w:id="974288101">
          <w:marLeft w:val="0"/>
          <w:marRight w:val="0"/>
          <w:marTop w:val="0"/>
          <w:marBottom w:val="0"/>
          <w:divBdr>
            <w:top w:val="none" w:sz="0" w:space="0" w:color="auto"/>
            <w:left w:val="none" w:sz="0" w:space="0" w:color="auto"/>
            <w:bottom w:val="none" w:sz="0" w:space="0" w:color="auto"/>
            <w:right w:val="none" w:sz="0" w:space="0" w:color="auto"/>
          </w:divBdr>
        </w:div>
        <w:div w:id="457339156">
          <w:marLeft w:val="0"/>
          <w:marRight w:val="0"/>
          <w:marTop w:val="0"/>
          <w:marBottom w:val="0"/>
          <w:divBdr>
            <w:top w:val="none" w:sz="0" w:space="0" w:color="auto"/>
            <w:left w:val="none" w:sz="0" w:space="0" w:color="auto"/>
            <w:bottom w:val="none" w:sz="0" w:space="0" w:color="auto"/>
            <w:right w:val="none" w:sz="0" w:space="0" w:color="auto"/>
          </w:divBdr>
        </w:div>
        <w:div w:id="807208094">
          <w:marLeft w:val="0"/>
          <w:marRight w:val="0"/>
          <w:marTop w:val="0"/>
          <w:marBottom w:val="0"/>
          <w:divBdr>
            <w:top w:val="none" w:sz="0" w:space="0" w:color="auto"/>
            <w:left w:val="none" w:sz="0" w:space="0" w:color="auto"/>
            <w:bottom w:val="none" w:sz="0" w:space="0" w:color="auto"/>
            <w:right w:val="none" w:sz="0" w:space="0" w:color="auto"/>
          </w:divBdr>
        </w:div>
        <w:div w:id="892496495">
          <w:marLeft w:val="0"/>
          <w:marRight w:val="0"/>
          <w:marTop w:val="0"/>
          <w:marBottom w:val="0"/>
          <w:divBdr>
            <w:top w:val="none" w:sz="0" w:space="0" w:color="auto"/>
            <w:left w:val="none" w:sz="0" w:space="0" w:color="auto"/>
            <w:bottom w:val="none" w:sz="0" w:space="0" w:color="auto"/>
            <w:right w:val="none" w:sz="0" w:space="0" w:color="auto"/>
          </w:divBdr>
        </w:div>
        <w:div w:id="1180005535">
          <w:marLeft w:val="0"/>
          <w:marRight w:val="0"/>
          <w:marTop w:val="0"/>
          <w:marBottom w:val="0"/>
          <w:divBdr>
            <w:top w:val="none" w:sz="0" w:space="0" w:color="auto"/>
            <w:left w:val="none" w:sz="0" w:space="0" w:color="auto"/>
            <w:bottom w:val="none" w:sz="0" w:space="0" w:color="auto"/>
            <w:right w:val="none" w:sz="0" w:space="0" w:color="auto"/>
          </w:divBdr>
        </w:div>
        <w:div w:id="566233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ssons.ru" TargetMode="External"/><Relationship Id="rId13" Type="http://schemas.openxmlformats.org/officeDocument/2006/relationships/hyperlink" Target="mailto:ardah63@mail.ru" TargetMode="External"/><Relationship Id="rId3" Type="http://schemas.openxmlformats.org/officeDocument/2006/relationships/styles" Target="styles.xml"/><Relationship Id="rId7" Type="http://schemas.openxmlformats.org/officeDocument/2006/relationships/hyperlink" Target="mailto:jdemesin@gmail.com" TargetMode="External"/><Relationship Id="rId12" Type="http://schemas.openxmlformats.org/officeDocument/2006/relationships/hyperlink" Target="http://cidia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ardah63@mail.ru" TargetMode="External"/><Relationship Id="rId11" Type="http://schemas.openxmlformats.org/officeDocument/2006/relationships/hyperlink" Target="http://www.studychines.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krs.ru" TargetMode="External"/><Relationship Id="rId4" Type="http://schemas.openxmlformats.org/officeDocument/2006/relationships/settings" Target="settings.xml"/><Relationship Id="rId9" Type="http://schemas.openxmlformats.org/officeDocument/2006/relationships/hyperlink" Target="http://www.philology.ru" TargetMode="External"/><Relationship Id="rId14" Type="http://schemas.openxmlformats.org/officeDocument/2006/relationships/hyperlink" Target="mailto:jdemesin@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1131F-5A02-4A23-846A-610BE3E6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5</Pages>
  <Words>1267</Words>
  <Characters>7223</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PHOENIX</cp:lastModifiedBy>
  <cp:revision>114</cp:revision>
  <cp:lastPrinted>2018-02-16T08:35:00Z</cp:lastPrinted>
  <dcterms:created xsi:type="dcterms:W3CDTF">2018-01-15T10:26:00Z</dcterms:created>
  <dcterms:modified xsi:type="dcterms:W3CDTF">2020-06-03T09:17:00Z</dcterms:modified>
</cp:coreProperties>
</file>